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i w:val="0"/>
          <w:smallCaps w:val="0"/>
          <w:strike w:val="0"/>
          <w:color w:val="ababab"/>
          <w:sz w:val="16"/>
          <w:szCs w:val="16"/>
          <w:u w:val="none"/>
          <w:shd w:fill="auto" w:val="clear"/>
          <w:vertAlign w:val="baseline"/>
        </w:rPr>
        <w:sectPr>
          <w:pgSz w:h="16760" w:w="11780" w:orient="portrait"/>
          <w:pgMar w:bottom="366.4780044555664" w:top="526.32080078125" w:left="436.8000030517578" w:right="467.80029296875" w:header="0" w:footer="720"/>
          <w:pgNumType w:start="1"/>
        </w:sectPr>
      </w:pPr>
      <w:r w:rsidDel="00000000" w:rsidR="00000000" w:rsidRPr="00000000">
        <w:rPr>
          <w:rFonts w:ascii="Arial" w:cs="Arial" w:eastAsia="Arial" w:hAnsi="Arial"/>
          <w:b w:val="0"/>
          <w:i w:val="0"/>
          <w:smallCaps w:val="0"/>
          <w:strike w:val="0"/>
          <w:color w:val="ababab"/>
          <w:sz w:val="16"/>
          <w:szCs w:val="16"/>
          <w:u w:val="none"/>
          <w:shd w:fill="auto" w:val="clear"/>
          <w:vertAlign w:val="baseline"/>
          <w:rtl w:val="0"/>
        </w:rPr>
        <w:t xml:space="preserve">Lasalliana – Volume 18 – May 1, 1990 </w:t>
      </w:r>
    </w:p>
    <w:p w:rsidR="00000000" w:rsidDel="00000000" w:rsidP="00000000" w:rsidRDefault="00000000" w:rsidRPr="00000000" w14:paraId="000000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w:cs="Times" w:eastAsia="Times" w:hAnsi="Times"/>
          <w:b w:val="1"/>
          <w:i w:val="1"/>
          <w:smallCaps w:val="0"/>
          <w:strike w:val="0"/>
          <w:color w:val="000000"/>
          <w:sz w:val="58"/>
          <w:szCs w:val="58"/>
          <w:u w:val="none"/>
          <w:shd w:fill="auto" w:val="clear"/>
          <w:vertAlign w:val="baseline"/>
        </w:rPr>
      </w:pPr>
      <w:r w:rsidDel="00000000" w:rsidR="00000000" w:rsidRPr="00000000">
        <w:rPr>
          <w:rFonts w:ascii="Times" w:cs="Times" w:eastAsia="Times" w:hAnsi="Times"/>
          <w:b w:val="0"/>
          <w:i w:val="0"/>
          <w:smallCaps w:val="0"/>
          <w:strike w:val="0"/>
          <w:color w:val="000000"/>
          <w:sz w:val="80"/>
          <w:szCs w:val="80"/>
          <w:u w:val="none"/>
          <w:shd w:fill="auto" w:val="clear"/>
          <w:vertAlign w:val="baseline"/>
          <w:rtl w:val="0"/>
        </w:rPr>
        <w:t xml:space="preserve">* </w:t>
      </w:r>
      <w:r w:rsidDel="00000000" w:rsidR="00000000" w:rsidRPr="00000000">
        <w:rPr>
          <w:rFonts w:ascii="Times" w:cs="Times" w:eastAsia="Times" w:hAnsi="Times"/>
          <w:b w:val="1"/>
          <w:i w:val="1"/>
          <w:smallCaps w:val="0"/>
          <w:strike w:val="0"/>
          <w:color w:val="000000"/>
          <w:sz w:val="58"/>
          <w:szCs w:val="58"/>
          <w:u w:val="none"/>
          <w:shd w:fill="auto" w:val="clear"/>
          <w:vertAlign w:val="baseline"/>
          <w:rtl w:val="0"/>
        </w:rPr>
        <w:t xml:space="preserve">lasalliana  </w:t>
      </w:r>
    </w:p>
    <w:p w:rsidR="00000000" w:rsidDel="00000000" w:rsidP="00000000" w:rsidRDefault="00000000" w:rsidRPr="00000000" w14:paraId="000000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3.399658203125" w:line="240" w:lineRule="auto"/>
        <w:ind w:left="0" w:right="0" w:firstLine="0"/>
        <w:jc w:val="center"/>
        <w:rPr>
          <w:rFonts w:ascii="Times" w:cs="Times" w:eastAsia="Times" w:hAnsi="Times"/>
          <w:b w:val="0"/>
          <w:i w:val="0"/>
          <w:smallCaps w:val="0"/>
          <w:strike w:val="0"/>
          <w:color w:val="000000"/>
          <w:sz w:val="30"/>
          <w:szCs w:val="30"/>
          <w:u w:val="none"/>
          <w:shd w:fill="auto" w:val="clear"/>
          <w:vertAlign w:val="baseline"/>
        </w:rPr>
      </w:pPr>
      <w:r w:rsidDel="00000000" w:rsidR="00000000" w:rsidRPr="00000000">
        <w:rPr>
          <w:rFonts w:ascii="Times" w:cs="Times" w:eastAsia="Times" w:hAnsi="Times"/>
          <w:b w:val="0"/>
          <w:i w:val="0"/>
          <w:smallCaps w:val="0"/>
          <w:strike w:val="0"/>
          <w:color w:val="000000"/>
          <w:sz w:val="30"/>
          <w:szCs w:val="30"/>
          <w:u w:val="none"/>
          <w:shd w:fill="auto" w:val="clear"/>
          <w:vertAlign w:val="baseline"/>
          <w:rtl w:val="0"/>
        </w:rPr>
        <w:t xml:space="preserve">18-3-A-69  </w:t>
      </w:r>
    </w:p>
    <w:p w:rsidR="00000000" w:rsidDel="00000000" w:rsidP="00000000" w:rsidRDefault="00000000" w:rsidRPr="00000000" w14:paraId="000000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45.30029296875" w:line="240" w:lineRule="auto"/>
        <w:ind w:left="0" w:right="0" w:firstLine="0"/>
        <w:jc w:val="center"/>
        <w:rPr>
          <w:rFonts w:ascii="Times" w:cs="Times" w:eastAsia="Times" w:hAnsi="Times"/>
          <w:b w:val="1"/>
          <w:i w:val="0"/>
          <w:smallCaps w:val="0"/>
          <w:strike w:val="0"/>
          <w:color w:val="000000"/>
          <w:sz w:val="30"/>
          <w:szCs w:val="30"/>
          <w:u w:val="none"/>
          <w:shd w:fill="auto" w:val="clear"/>
          <w:vertAlign w:val="baseline"/>
        </w:rPr>
      </w:pPr>
      <w:r w:rsidDel="00000000" w:rsidR="00000000" w:rsidRPr="00000000">
        <w:rPr>
          <w:rFonts w:ascii="Times" w:cs="Times" w:eastAsia="Times" w:hAnsi="Times"/>
          <w:b w:val="1"/>
          <w:i w:val="0"/>
          <w:smallCaps w:val="0"/>
          <w:strike w:val="0"/>
          <w:color w:val="000000"/>
          <w:sz w:val="30"/>
          <w:szCs w:val="30"/>
          <w:u w:val="none"/>
          <w:shd w:fill="auto" w:val="clear"/>
          <w:vertAlign w:val="baseline"/>
          <w:rtl w:val="0"/>
        </w:rPr>
        <w:t xml:space="preserve">DE LA SALLE AND  </w:t>
      </w:r>
    </w:p>
    <w:p w:rsidR="00000000" w:rsidDel="00000000" w:rsidP="00000000" w:rsidRDefault="00000000" w:rsidRPr="00000000" w14:paraId="000000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0.899658203125" w:line="240" w:lineRule="auto"/>
        <w:ind w:left="0" w:right="0" w:firstLine="0"/>
        <w:jc w:val="center"/>
        <w:rPr>
          <w:rFonts w:ascii="Times" w:cs="Times" w:eastAsia="Times" w:hAnsi="Times"/>
          <w:b w:val="1"/>
          <w:i w:val="0"/>
          <w:smallCaps w:val="0"/>
          <w:strike w:val="0"/>
          <w:color w:val="000000"/>
          <w:sz w:val="30"/>
          <w:szCs w:val="30"/>
          <w:u w:val="none"/>
          <w:shd w:fill="auto" w:val="clear"/>
          <w:vertAlign w:val="baseline"/>
        </w:rPr>
      </w:pPr>
      <w:r w:rsidDel="00000000" w:rsidR="00000000" w:rsidRPr="00000000">
        <w:rPr>
          <w:rFonts w:ascii="Times" w:cs="Times" w:eastAsia="Times" w:hAnsi="Times"/>
          <w:b w:val="1"/>
          <w:i w:val="0"/>
          <w:smallCaps w:val="0"/>
          <w:strike w:val="0"/>
          <w:color w:val="000000"/>
          <w:sz w:val="30"/>
          <w:szCs w:val="30"/>
          <w:u w:val="none"/>
          <w:shd w:fill="auto" w:val="clear"/>
          <w:vertAlign w:val="baseline"/>
          <w:rtl w:val="0"/>
        </w:rPr>
        <w:t xml:space="preserve">TRAINING SCHOOLS  </w:t>
      </w:r>
    </w:p>
    <w:p w:rsidR="00000000" w:rsidDel="00000000" w:rsidP="00000000" w:rsidRDefault="00000000" w:rsidRPr="00000000" w14:paraId="000000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2.2998046875" w:line="240" w:lineRule="auto"/>
        <w:ind w:left="0" w:right="0" w:firstLine="0"/>
        <w:jc w:val="center"/>
        <w:rPr>
          <w:rFonts w:ascii="Times" w:cs="Times" w:eastAsia="Times" w:hAnsi="Times"/>
          <w:b w:val="1"/>
          <w:i w:val="0"/>
          <w:smallCaps w:val="0"/>
          <w:strike w:val="0"/>
          <w:color w:val="000000"/>
          <w:sz w:val="30"/>
          <w:szCs w:val="30"/>
          <w:u w:val="none"/>
          <w:shd w:fill="auto" w:val="clear"/>
          <w:vertAlign w:val="baseline"/>
        </w:rPr>
      </w:pPr>
      <w:r w:rsidDel="00000000" w:rsidR="00000000" w:rsidRPr="00000000">
        <w:rPr>
          <w:rFonts w:ascii="Times" w:cs="Times" w:eastAsia="Times" w:hAnsi="Times"/>
          <w:b w:val="1"/>
          <w:i w:val="0"/>
          <w:smallCaps w:val="0"/>
          <w:strike w:val="0"/>
          <w:color w:val="000000"/>
          <w:sz w:val="30"/>
          <w:szCs w:val="30"/>
          <w:u w:val="none"/>
          <w:shd w:fill="auto" w:val="clear"/>
          <w:vertAlign w:val="baseline"/>
          <w:rtl w:val="0"/>
        </w:rPr>
        <w:t xml:space="preserve">FOR TEACHERS (2/2)  </w:t>
      </w:r>
    </w:p>
    <w:p w:rsidR="00000000" w:rsidDel="00000000" w:rsidP="00000000" w:rsidRDefault="00000000" w:rsidRPr="00000000" w14:paraId="000000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16.300048828125" w:line="240" w:lineRule="auto"/>
        <w:ind w:left="93.8018798828125" w:right="0" w:firstLine="0"/>
        <w:jc w:val="left"/>
        <w:rPr>
          <w:rFonts w:ascii="Arial" w:cs="Arial" w:eastAsia="Arial" w:hAnsi="Arial"/>
          <w:b w:val="1"/>
          <w:i w:val="0"/>
          <w:smallCaps w:val="0"/>
          <w:strike w:val="0"/>
          <w:color w:val="000000"/>
          <w:sz w:val="20"/>
          <w:szCs w:val="20"/>
          <w:u w:val="none"/>
          <w:shd w:fill="auto" w:val="clear"/>
          <w:vertAlign w:val="baseline"/>
        </w:rPr>
      </w:pPr>
      <w:r w:rsidDel="00000000" w:rsidR="00000000" w:rsidRPr="00000000">
        <w:rPr>
          <w:rFonts w:ascii="Arial" w:cs="Arial" w:eastAsia="Arial" w:hAnsi="Arial"/>
          <w:b w:val="1"/>
          <w:i w:val="0"/>
          <w:smallCaps w:val="0"/>
          <w:strike w:val="0"/>
          <w:color w:val="000000"/>
          <w:sz w:val="20"/>
          <w:szCs w:val="20"/>
          <w:u w:val="none"/>
          <w:shd w:fill="auto" w:val="clear"/>
          <w:vertAlign w:val="baseline"/>
          <w:rtl w:val="0"/>
        </w:rPr>
        <w:t xml:space="preserve">THE PARIS PROJECT  </w:t>
      </w:r>
    </w:p>
    <w:p w:rsidR="00000000" w:rsidDel="00000000" w:rsidP="00000000" w:rsidRDefault="00000000" w:rsidRPr="00000000" w14:paraId="000000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0.6005859375" w:line="207.65948295593262" w:lineRule="auto"/>
        <w:ind w:left="83.60137939453125" w:right="133.7335205078125" w:firstLine="204.60037231445312"/>
        <w:jc w:val="left"/>
        <w:rPr>
          <w:rFonts w:ascii="Arial" w:cs="Arial" w:eastAsia="Arial" w:hAnsi="Arial"/>
          <w:b w:val="1"/>
          <w:i w:val="0"/>
          <w:smallCaps w:val="0"/>
          <w:strike w:val="0"/>
          <w:color w:val="000000"/>
          <w:sz w:val="20"/>
          <w:szCs w:val="20"/>
          <w:u w:val="none"/>
          <w:shd w:fill="auto" w:val="clear"/>
          <w:vertAlign w:val="baseline"/>
        </w:rPr>
      </w:pPr>
      <w:r w:rsidDel="00000000" w:rsidR="00000000" w:rsidRPr="00000000">
        <w:rPr>
          <w:rFonts w:ascii="Arial" w:cs="Arial" w:eastAsia="Arial" w:hAnsi="Arial"/>
          <w:b w:val="1"/>
          <w:i w:val="0"/>
          <w:smallCaps w:val="0"/>
          <w:strike w:val="0"/>
          <w:color w:val="000000"/>
          <w:sz w:val="20"/>
          <w:szCs w:val="20"/>
          <w:u w:val="none"/>
          <w:shd w:fill="auto" w:val="clear"/>
          <w:vertAlign w:val="baseline"/>
          <w:rtl w:val="0"/>
        </w:rPr>
        <w:t xml:space="preserve">De La Salle moved to Paris in 1688. Ten years later, in what  was called Grandmaison, it seems that among other pro grams existing in this house, there was also a kind of "semin ary" for rural reachers (1) under the direction of Brother  Nicholas Vuyart. It could be that it functioned in conjunction  with the novices (pretty broadminded for those times!), but  it does not seem to be concerned only with novices, accord ing to Guibert.  </w:t>
      </w:r>
      <w:r w:rsidDel="00000000" w:rsidR="00000000" w:rsidRPr="00000000">
        <w:drawing>
          <wp:anchor allowOverlap="1" behindDoc="0" distB="19050" distT="19050" distL="19050" distR="19050" hidden="0" layoutInCell="1" locked="0" relativeHeight="0" simplePos="0">
            <wp:simplePos x="0" y="0"/>
            <wp:positionH relativeFrom="column">
              <wp:posOffset>19050</wp:posOffset>
            </wp:positionH>
            <wp:positionV relativeFrom="paragraph">
              <wp:posOffset>778892</wp:posOffset>
            </wp:positionV>
            <wp:extent cx="44197" cy="184404"/>
            <wp:effectExtent b="0" l="0" r="0" t="0"/>
            <wp:wrapSquare wrapText="right" distB="19050" distT="19050" distL="19050" distR="19050"/>
            <wp:docPr id="10" name="image7.png"/>
            <a:graphic>
              <a:graphicData uri="http://schemas.openxmlformats.org/drawingml/2006/picture">
                <pic:pic>
                  <pic:nvPicPr>
                    <pic:cNvPr id="0" name="image7.png"/>
                    <pic:cNvPicPr preferRelativeResize="0"/>
                  </pic:nvPicPr>
                  <pic:blipFill>
                    <a:blip r:embed="rId6"/>
                    <a:srcRect b="0" l="0" r="0" t="0"/>
                    <a:stretch>
                      <a:fillRect/>
                    </a:stretch>
                  </pic:blipFill>
                  <pic:spPr>
                    <a:xfrm>
                      <a:off x="0" y="0"/>
                      <a:ext cx="44197" cy="184404"/>
                    </a:xfrm>
                    <a:prstGeom prst="rect"/>
                    <a:ln/>
                  </pic:spPr>
                </pic:pic>
              </a:graphicData>
            </a:graphic>
          </wp:anchor>
        </w:drawing>
      </w:r>
    </w:p>
    <w:p w:rsidR="00000000" w:rsidDel="00000000" w:rsidP="00000000" w:rsidRDefault="00000000" w:rsidRPr="00000000" w14:paraId="000000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5.7501220703125" w:line="211.0489797592163" w:lineRule="auto"/>
        <w:ind w:left="77.00057983398438" w:right="149.3267822265625" w:firstLine="201.400146484375"/>
        <w:jc w:val="both"/>
        <w:rPr>
          <w:rFonts w:ascii="Arial" w:cs="Arial" w:eastAsia="Arial" w:hAnsi="Arial"/>
          <w:b w:val="1"/>
          <w:i w:val="0"/>
          <w:smallCaps w:val="0"/>
          <w:strike w:val="0"/>
          <w:color w:val="000000"/>
          <w:sz w:val="20"/>
          <w:szCs w:val="20"/>
          <w:u w:val="none"/>
          <w:shd w:fill="auto" w:val="clear"/>
          <w:vertAlign w:val="baseline"/>
        </w:rPr>
      </w:pPr>
      <w:r w:rsidDel="00000000" w:rsidR="00000000" w:rsidRPr="00000000">
        <w:rPr>
          <w:rFonts w:ascii="Arial" w:cs="Arial" w:eastAsia="Arial" w:hAnsi="Arial"/>
          <w:b w:val="1"/>
          <w:i w:val="0"/>
          <w:smallCaps w:val="0"/>
          <w:strike w:val="0"/>
          <w:color w:val="000000"/>
          <w:sz w:val="20"/>
          <w:szCs w:val="20"/>
          <w:u w:val="none"/>
          <w:shd w:fill="auto" w:val="clear"/>
          <w:vertAlign w:val="baseline"/>
          <w:rtl w:val="0"/>
        </w:rPr>
        <w:t xml:space="preserve">It � in the parish of Saint Hypolite in Paris where the  teacher training program for rural teachers reappears. This  was in 1699. Encouraged by the enthusiasm of the parish  priest who bad requested Brothers for his school, and fin </w:t>
      </w:r>
    </w:p>
    <w:p w:rsidR="00000000" w:rsidDel="00000000" w:rsidP="00000000" w:rsidRDefault="00000000" w:rsidRPr="00000000" w14:paraId="000000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10.75612545013428" w:lineRule="auto"/>
        <w:ind w:left="66.59988403320312" w:right="154.2230224609375" w:firstLine="14.6014404296875"/>
        <w:jc w:val="both"/>
        <w:rPr>
          <w:rFonts w:ascii="Arial" w:cs="Arial" w:eastAsia="Arial" w:hAnsi="Arial"/>
          <w:b w:val="1"/>
          <w:i w:val="0"/>
          <w:smallCaps w:val="0"/>
          <w:strike w:val="0"/>
          <w:color w:val="000000"/>
          <w:sz w:val="20"/>
          <w:szCs w:val="20"/>
          <w:u w:val="none"/>
          <w:shd w:fill="auto" w:val="clear"/>
          <w:vertAlign w:val="baseline"/>
        </w:rPr>
      </w:pPr>
      <w:r w:rsidDel="00000000" w:rsidR="00000000" w:rsidRPr="00000000">
        <w:rPr>
          <w:rFonts w:ascii="Arial" w:cs="Arial" w:eastAsia="Arial" w:hAnsi="Arial"/>
          <w:b w:val="1"/>
          <w:i w:val="0"/>
          <w:smallCaps w:val="0"/>
          <w:strike w:val="0"/>
          <w:color w:val="000000"/>
          <w:sz w:val="20"/>
          <w:szCs w:val="20"/>
          <w:u w:val="none"/>
          <w:shd w:fill="auto" w:val="clear"/>
          <w:vertAlign w:val="baseline"/>
          <w:rtl w:val="0"/>
        </w:rPr>
        <w:t xml:space="preserve">anced by the contributions of various benefactors, De La  Salle re-opened the "seminary" on Rue de l'Ourcine. The two  Brothers of the school also assumed the operation of the  "seminary". The director was Brother Nicholas Vuyart  "whom De La Salle considered as one of his best men (2) and  who, it seems, bad already prepared a couple of young men  then teaching in Rethel (1683-1685) according to the wishes  of the Duke of Mazarin. This was to be the first Normal  School with supervised student practice, because one of the  two classes it scheduled was to be taught by student teachers  under the supervision of a master teacher.  </w:t>
      </w:r>
    </w:p>
    <w:p w:rsidR="00000000" w:rsidDel="00000000" w:rsidP="00000000" w:rsidRDefault="00000000" w:rsidRPr="00000000" w14:paraId="000000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7.9534912109375" w:line="208.1253719329834" w:lineRule="auto"/>
        <w:ind w:left="43.800048828125" w:right="170.8392333984375" w:firstLine="220.79986572265625"/>
        <w:jc w:val="both"/>
        <w:rPr>
          <w:rFonts w:ascii="Arial" w:cs="Arial" w:eastAsia="Arial" w:hAnsi="Arial"/>
          <w:b w:val="1"/>
          <w:i w:val="0"/>
          <w:smallCaps w:val="0"/>
          <w:strike w:val="0"/>
          <w:color w:val="000000"/>
          <w:sz w:val="20"/>
          <w:szCs w:val="20"/>
          <w:u w:val="none"/>
          <w:shd w:fill="auto" w:val="clear"/>
          <w:vertAlign w:val="baseline"/>
        </w:rPr>
      </w:pPr>
      <w:r w:rsidDel="00000000" w:rsidR="00000000" w:rsidRPr="00000000">
        <w:rPr>
          <w:rFonts w:ascii="Arial" w:cs="Arial" w:eastAsia="Arial" w:hAnsi="Arial"/>
          <w:b w:val="1"/>
          <w:i w:val="0"/>
          <w:smallCaps w:val="0"/>
          <w:strike w:val="0"/>
          <w:color w:val="000000"/>
          <w:sz w:val="20"/>
          <w:szCs w:val="20"/>
          <w:u w:val="none"/>
          <w:shd w:fill="auto" w:val="clear"/>
          <w:vertAlign w:val="baseline"/>
          <w:rtl w:val="0"/>
        </w:rPr>
        <w:t xml:space="preserve">Regulations for the student teachers were similar to those  of the Brothers: "Rising at four-thirty, and retiring at nine.  Prayer, spiritual reading, examination of conscience were  part of the routine, along with instruction and activities  proper to their profession ... Silence and recollection were  common practice along with all that went into the ordinary  day of the Brothers, (3) The program of studies was similar  to that of Rheims, with additions and modifications. In cluded were catechism, readin</w:t>
      </w:r>
      <w:r w:rsidDel="00000000" w:rsidR="00000000" w:rsidRPr="00000000">
        <w:rPr>
          <w:rFonts w:ascii="Arial" w:cs="Arial" w:eastAsia="Arial" w:hAnsi="Arial"/>
          <w:b w:val="1"/>
          <w:i w:val="0"/>
          <w:smallCaps w:val="0"/>
          <w:strike w:val="0"/>
          <w:color w:val="000000"/>
          <w:sz w:val="21.666666666666668"/>
          <w:szCs w:val="21.666666666666668"/>
          <w:u w:val="none"/>
          <w:shd w:fill="auto" w:val="clear"/>
          <w:vertAlign w:val="subscript"/>
          <w:rtl w:val="0"/>
        </w:rPr>
        <w:t xml:space="preserve">g, </w:t>
      </w:r>
      <w:r w:rsidDel="00000000" w:rsidR="00000000" w:rsidRPr="00000000">
        <w:rPr>
          <w:rFonts w:ascii="Arial" w:cs="Arial" w:eastAsia="Arial" w:hAnsi="Arial"/>
          <w:b w:val="1"/>
          <w:i w:val="0"/>
          <w:smallCaps w:val="0"/>
          <w:strike w:val="0"/>
          <w:color w:val="000000"/>
          <w:sz w:val="20"/>
          <w:szCs w:val="20"/>
          <w:u w:val="none"/>
          <w:shd w:fill="auto" w:val="clear"/>
          <w:vertAlign w:val="baseline"/>
          <w:rtl w:val="0"/>
        </w:rPr>
        <w:t xml:space="preserve">grammar, spellin</w:t>
      </w:r>
      <w:r w:rsidDel="00000000" w:rsidR="00000000" w:rsidRPr="00000000">
        <w:rPr>
          <w:rFonts w:ascii="Arial" w:cs="Arial" w:eastAsia="Arial" w:hAnsi="Arial"/>
          <w:b w:val="1"/>
          <w:i w:val="0"/>
          <w:smallCaps w:val="0"/>
          <w:strike w:val="0"/>
          <w:color w:val="000000"/>
          <w:sz w:val="21.666666666666668"/>
          <w:szCs w:val="21.666666666666668"/>
          <w:u w:val="none"/>
          <w:shd w:fill="auto" w:val="clear"/>
          <w:vertAlign w:val="subscript"/>
          <w:rtl w:val="0"/>
        </w:rPr>
        <w:t xml:space="preserve">g, </w:t>
      </w:r>
      <w:r w:rsidDel="00000000" w:rsidR="00000000" w:rsidRPr="00000000">
        <w:rPr>
          <w:rFonts w:ascii="Arial" w:cs="Arial" w:eastAsia="Arial" w:hAnsi="Arial"/>
          <w:b w:val="1"/>
          <w:i w:val="0"/>
          <w:smallCaps w:val="0"/>
          <w:strike w:val="0"/>
          <w:color w:val="000000"/>
          <w:sz w:val="33.333333333333336"/>
          <w:szCs w:val="33.333333333333336"/>
          <w:u w:val="none"/>
          <w:shd w:fill="auto" w:val="clear"/>
          <w:vertAlign w:val="superscript"/>
          <w:rtl w:val="0"/>
        </w:rPr>
        <w:t xml:space="preserve">arith </w:t>
      </w:r>
      <w:r w:rsidDel="00000000" w:rsidR="00000000" w:rsidRPr="00000000">
        <w:rPr>
          <w:rFonts w:ascii="Arial" w:cs="Arial" w:eastAsia="Arial" w:hAnsi="Arial"/>
          <w:b w:val="1"/>
          <w:i w:val="0"/>
          <w:smallCaps w:val="0"/>
          <w:strike w:val="0"/>
          <w:color w:val="000000"/>
          <w:sz w:val="20"/>
          <w:szCs w:val="20"/>
          <w:u w:val="none"/>
          <w:shd w:fill="auto" w:val="clear"/>
          <w:vertAlign w:val="baseline"/>
          <w:rtl w:val="0"/>
        </w:rPr>
        <w:t xml:space="preserve">metic, the system of weights and measures, and Gregorian  chant which would be useful in their function of assistants to  the parish priests of rural areas. It was, for a century and a  half before, what it would continue to be afterward; that is,  a formal obligation for parishes to organize elementary  schools, and teachers had to be trained.  </w:t>
      </w:r>
    </w:p>
    <w:p w:rsidR="00000000" w:rsidDel="00000000" w:rsidP="00000000" w:rsidRDefault="00000000" w:rsidRPr="00000000" w14:paraId="000000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7.38006591796875" w:line="205.94610214233398" w:lineRule="auto"/>
        <w:ind w:left="0" w:right="184.725341796875" w:firstLine="230.59982299804688"/>
        <w:jc w:val="both"/>
        <w:rPr>
          <w:rFonts w:ascii="Arial" w:cs="Arial" w:eastAsia="Arial" w:hAnsi="Arial"/>
          <w:b w:val="1"/>
          <w:i w:val="0"/>
          <w:smallCaps w:val="0"/>
          <w:strike w:val="0"/>
          <w:color w:val="000000"/>
          <w:sz w:val="20"/>
          <w:szCs w:val="20"/>
          <w:u w:val="none"/>
          <w:shd w:fill="auto" w:val="clear"/>
          <w:vertAlign w:val="baseline"/>
        </w:rPr>
      </w:pPr>
      <w:r w:rsidDel="00000000" w:rsidR="00000000" w:rsidRPr="00000000">
        <w:rPr>
          <w:rFonts w:ascii="Arial" w:cs="Arial" w:eastAsia="Arial" w:hAnsi="Arial"/>
          <w:b w:val="1"/>
          <w:i w:val="0"/>
          <w:smallCaps w:val="0"/>
          <w:strike w:val="0"/>
          <w:color w:val="000000"/>
          <w:sz w:val="20"/>
          <w:szCs w:val="20"/>
          <w:u w:val="none"/>
          <w:shd w:fill="auto" w:val="clear"/>
          <w:vertAlign w:val="baseline"/>
          <w:rtl w:val="0"/>
        </w:rPr>
        <w:t xml:space="preserve">We have no way of determining the number of student  · teachers who were certified in this program, but we can give  here a typical testimonial concerning the effectiveness of this  "seminary". A priests wrote this in 1719: "My country and I  owe an eternal debt of gratitude to De La Salle. It was his  kindness which furnished me four young men to teach in the  neighborhood of Saint Marcial. They were well prepared  ancf very zealous. One became a priest". (4)  </w:t>
      </w:r>
    </w:p>
    <w:p w:rsidR="00000000" w:rsidDel="00000000" w:rsidP="00000000" w:rsidRDefault="00000000" w:rsidRPr="00000000" w14:paraId="000000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55.1030731201172" w:line="240" w:lineRule="auto"/>
        <w:ind w:left="631.0421752929688" w:right="0" w:firstLine="0"/>
        <w:jc w:val="left"/>
        <w:rPr>
          <w:rFonts w:ascii="Arial" w:cs="Arial" w:eastAsia="Arial" w:hAnsi="Arial"/>
          <w:b w:val="0"/>
          <w:i w:val="0"/>
          <w:smallCaps w:val="0"/>
          <w:strike w:val="0"/>
          <w:color w:val="ababab"/>
          <w:sz w:val="16"/>
          <w:szCs w:val="16"/>
          <w:u w:val="none"/>
          <w:shd w:fill="auto" w:val="clear"/>
          <w:vertAlign w:val="baseline"/>
        </w:rPr>
      </w:pPr>
      <w:r w:rsidDel="00000000" w:rsidR="00000000" w:rsidRPr="00000000">
        <w:rPr>
          <w:rFonts w:ascii="Arial" w:cs="Arial" w:eastAsia="Arial" w:hAnsi="Arial"/>
          <w:b w:val="0"/>
          <w:i w:val="0"/>
          <w:smallCaps w:val="0"/>
          <w:strike w:val="0"/>
          <w:color w:val="ababab"/>
          <w:sz w:val="16"/>
          <w:szCs w:val="16"/>
          <w:u w:val="none"/>
          <w:shd w:fill="auto" w:val="clear"/>
          <w:vertAlign w:val="baseline"/>
          <w:rtl w:val="0"/>
        </w:rPr>
        <w:t xml:space="preserve">BROTHERS OF THE CHRISTIAN SCHOOLS  </w:t>
      </w:r>
    </w:p>
    <w:p w:rsidR="00000000" w:rsidDel="00000000" w:rsidP="00000000" w:rsidRDefault="00000000" w:rsidRPr="00000000" w14:paraId="000000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279998779296875" w:line="240" w:lineRule="auto"/>
        <w:ind w:left="622.4021911621094" w:right="0" w:firstLine="0"/>
        <w:jc w:val="left"/>
        <w:rPr>
          <w:rFonts w:ascii="Arial" w:cs="Arial" w:eastAsia="Arial" w:hAnsi="Arial"/>
          <w:b w:val="0"/>
          <w:i w:val="0"/>
          <w:smallCaps w:val="0"/>
          <w:strike w:val="0"/>
          <w:color w:val="ababab"/>
          <w:sz w:val="16"/>
          <w:szCs w:val="16"/>
          <w:u w:val="none"/>
          <w:shd w:fill="auto" w:val="clear"/>
          <w:vertAlign w:val="baseline"/>
        </w:rPr>
      </w:pPr>
      <w:r w:rsidDel="00000000" w:rsidR="00000000" w:rsidRPr="00000000">
        <w:rPr>
          <w:rFonts w:ascii="Arial" w:cs="Arial" w:eastAsia="Arial" w:hAnsi="Arial"/>
          <w:b w:val="0"/>
          <w:i w:val="0"/>
          <w:smallCaps w:val="0"/>
          <w:strike w:val="0"/>
          <w:color w:val="ababab"/>
          <w:sz w:val="16"/>
          <w:szCs w:val="16"/>
          <w:u w:val="none"/>
          <w:shd w:fill="auto" w:val="clear"/>
          <w:vertAlign w:val="baseline"/>
          <w:rtl w:val="0"/>
        </w:rPr>
        <w:t xml:space="preserve">Via Aurelia, 476 – 00165 ROMA, Italia </w:t>
      </w:r>
    </w:p>
    <w:p w:rsidR="00000000" w:rsidDel="00000000" w:rsidP="00000000" w:rsidRDefault="00000000" w:rsidRPr="00000000" w14:paraId="000000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51.998291015625" w:line="210.79552173614502" w:lineRule="auto"/>
        <w:ind w:left="186.8017578125" w:right="15.972900390625" w:firstLine="189.3988037109375"/>
        <w:jc w:val="both"/>
        <w:rPr>
          <w:rFonts w:ascii="Arial" w:cs="Arial" w:eastAsia="Arial" w:hAnsi="Arial"/>
          <w:b w:val="1"/>
          <w:i w:val="0"/>
          <w:smallCaps w:val="0"/>
          <w:strike w:val="0"/>
          <w:color w:val="000000"/>
          <w:sz w:val="20"/>
          <w:szCs w:val="20"/>
          <w:u w:val="none"/>
          <w:shd w:fill="auto" w:val="clear"/>
          <w:vertAlign w:val="baseline"/>
        </w:rPr>
      </w:pPr>
      <w:r w:rsidDel="00000000" w:rsidR="00000000" w:rsidRPr="00000000">
        <w:rPr>
          <w:rFonts w:ascii="Arial" w:cs="Arial" w:eastAsia="Arial" w:hAnsi="Arial"/>
          <w:b w:val="1"/>
          <w:i w:val="0"/>
          <w:smallCaps w:val="0"/>
          <w:strike w:val="0"/>
          <w:color w:val="000000"/>
          <w:sz w:val="20"/>
          <w:szCs w:val="20"/>
          <w:u w:val="none"/>
          <w:shd w:fill="auto" w:val="clear"/>
          <w:vertAlign w:val="baseline"/>
          <w:rtl w:val="0"/>
        </w:rPr>
        <w:t xml:space="preserve">Unfortunately, Bro. Nicholas Vuyart lost his head over the  money to which the parish priest of Saint Hypolite made him  a legal heir. He abandoned De La Salle and once he had  broken off his commitment, the seminary began to decline  in 1704. Perhaps the whole affair began because of the  strategy adopted to save the "seminary'' which was prosper </w:t>
      </w:r>
    </w:p>
    <w:p w:rsidR="00000000" w:rsidDel="00000000" w:rsidP="00000000" w:rsidRDefault="00000000" w:rsidRPr="00000000" w14:paraId="000000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09.31620121002197" w:lineRule="auto"/>
        <w:ind w:left="170.0048828125" w:right="27.39990234375" w:firstLine="14.1986083984375"/>
        <w:jc w:val="both"/>
        <w:rPr>
          <w:rFonts w:ascii="Arial" w:cs="Arial" w:eastAsia="Arial" w:hAnsi="Arial"/>
          <w:b w:val="1"/>
          <w:i w:val="0"/>
          <w:smallCaps w:val="0"/>
          <w:strike w:val="0"/>
          <w:color w:val="000000"/>
          <w:sz w:val="20"/>
          <w:szCs w:val="20"/>
          <w:u w:val="none"/>
          <w:shd w:fill="auto" w:val="clear"/>
          <w:vertAlign w:val="baseline"/>
        </w:rPr>
      </w:pPr>
      <w:r w:rsidDel="00000000" w:rsidR="00000000" w:rsidRPr="00000000">
        <w:rPr>
          <w:rFonts w:ascii="Arial" w:cs="Arial" w:eastAsia="Arial" w:hAnsi="Arial"/>
          <w:b w:val="1"/>
          <w:i w:val="0"/>
          <w:smallCaps w:val="0"/>
          <w:strike w:val="0"/>
          <w:color w:val="000000"/>
          <w:sz w:val="20"/>
          <w:szCs w:val="20"/>
          <w:u w:val="none"/>
          <w:shd w:fill="auto" w:val="clear"/>
          <w:vertAlign w:val="baseline"/>
          <w:rtl w:val="0"/>
        </w:rPr>
        <w:t xml:space="preserve">ing, at the time of the Court case of Chatelet on the 29th of  August. De La Salle would not allow the proposed dissimu lation and insisted on the principle of "together and by  association". However certain Brothers implemented their  plan to pretend not to belong to the Institute in order to save  the school and the "seminary". Eventually both disap�ared.  It seems that later on Vuyart requested his re-admission and  De La Salle, who never harbored rancor toward anyone, was  disposed to receive him with fatherly forgiveness. However,  according to his custom, he consulted with the Brothers  before taking a decision and after hearing their objections  he decided against the re-instatement.  </w:t>
      </w:r>
    </w:p>
    <w:p w:rsidR="00000000" w:rsidDel="00000000" w:rsidP="00000000" w:rsidRDefault="00000000" w:rsidRPr="00000000" w14:paraId="000000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36.170654296875" w:line="212.49587059020996" w:lineRule="auto"/>
        <w:ind w:left="134.8052978515625" w:right="46.827392578125" w:firstLine="32.5982666015625"/>
        <w:jc w:val="left"/>
        <w:rPr>
          <w:rFonts w:ascii="Arial" w:cs="Arial" w:eastAsia="Arial" w:hAnsi="Arial"/>
          <w:b w:val="1"/>
          <w:i w:val="0"/>
          <w:smallCaps w:val="0"/>
          <w:strike w:val="0"/>
          <w:color w:val="000000"/>
          <w:sz w:val="20"/>
          <w:szCs w:val="20"/>
          <w:u w:val="none"/>
          <w:shd w:fill="auto" w:val="clear"/>
          <w:vertAlign w:val="baseline"/>
        </w:rPr>
      </w:pPr>
      <w:r w:rsidDel="00000000" w:rsidR="00000000" w:rsidRPr="00000000">
        <w:rPr>
          <w:rFonts w:ascii="Arial" w:cs="Arial" w:eastAsia="Arial" w:hAnsi="Arial"/>
          <w:b w:val="1"/>
          <w:i w:val="0"/>
          <w:smallCaps w:val="0"/>
          <w:strike w:val="0"/>
          <w:color w:val="000000"/>
          <w:sz w:val="20"/>
          <w:szCs w:val="20"/>
          <w:u w:val="none"/>
          <w:shd w:fill="auto" w:val="clear"/>
          <w:vertAlign w:val="baseline"/>
          <w:rtl w:val="0"/>
        </w:rPr>
        <w:t xml:space="preserve">NEW EXPECTATIONS WITH ABBE CLEMENT  Another attempt would be made in Paris itself. De La Salle  was convinced of the need for these training schools and  whatever had to be done to get them going would be done.  During the spring of 1708 the Brothers had come to Saint Denis, a small town to the north of the capital. While nego tiations were still in progress, a young man by the name of  Abbe Clement, son of the King's surgeon and aspirant to the  rich monastery revenues of St. Calais comes into the scene.  Impulsive and eager to achieve something significant in the  field of education, he contacts De La Salle. The founder  senses that something is not right. They meet off and on  during the course of the year and then, because of the  recommendation and strong approbation of Cardinal de  Noailles, the interest of Madame de Maintenon and even of  Louis XIV, the "seminary" is opened at Easter of 1709. Three  Brothers take charge of it, one of whom teaches Gregorian  chant. They used the same format previously employed with  the same happy results. Except for a temporary closure  during the famine, everything seemed to indicate that the  cherished dream of De La Salle was finally to be reali7.ed,  and that his tenacity was to be rewarded.  </w:t>
      </w:r>
    </w:p>
    <w:p w:rsidR="00000000" w:rsidDel="00000000" w:rsidP="00000000" w:rsidRDefault="00000000" w:rsidRPr="00000000" w14:paraId="000000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9.320068359375" w:line="209.91620063781738" w:lineRule="auto"/>
        <w:ind w:left="131.0052490234375" w:right="77.779541015625" w:firstLine="196.9989013671875"/>
        <w:jc w:val="both"/>
        <w:rPr>
          <w:rFonts w:ascii="Arial" w:cs="Arial" w:eastAsia="Arial" w:hAnsi="Arial"/>
          <w:b w:val="1"/>
          <w:i w:val="0"/>
          <w:smallCaps w:val="0"/>
          <w:strike w:val="0"/>
          <w:color w:val="000000"/>
          <w:sz w:val="20"/>
          <w:szCs w:val="20"/>
          <w:u w:val="none"/>
          <w:shd w:fill="auto" w:val="clear"/>
          <w:vertAlign w:val="baseline"/>
        </w:rPr>
      </w:pPr>
      <w:r w:rsidDel="00000000" w:rsidR="00000000" w:rsidRPr="00000000">
        <w:rPr>
          <w:rFonts w:ascii="Arial" w:cs="Arial" w:eastAsia="Arial" w:hAnsi="Arial"/>
          <w:b w:val="1"/>
          <w:i w:val="0"/>
          <w:smallCaps w:val="0"/>
          <w:strike w:val="0"/>
          <w:color w:val="000000"/>
          <w:sz w:val="20"/>
          <w:szCs w:val="20"/>
          <w:u w:val="none"/>
          <w:shd w:fill="auto" w:val="clear"/>
          <w:vertAlign w:val="baseline"/>
          <w:rtl w:val="0"/>
        </w:rPr>
        <w:t xml:space="preserve">However, once more money and social status caused the  failure of the training school for rural teachers and this time  it involved disgrace and humiliations for John Baptist de La  Salle.  </w:t>
      </w:r>
    </w:p>
    <w:p w:rsidR="00000000" w:rsidDel="00000000" w:rsidP="00000000" w:rsidRDefault="00000000" w:rsidRPr="00000000" w14:paraId="000000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5.269775390625" w:line="210.16599655151367" w:lineRule="auto"/>
        <w:ind w:left="123.404541015625" w:right="87.236328125" w:firstLine="205.400390625"/>
        <w:jc w:val="both"/>
        <w:rPr>
          <w:rFonts w:ascii="Arial" w:cs="Arial" w:eastAsia="Arial" w:hAnsi="Arial"/>
          <w:b w:val="1"/>
          <w:i w:val="0"/>
          <w:smallCaps w:val="0"/>
          <w:strike w:val="0"/>
          <w:color w:val="000000"/>
          <w:sz w:val="20"/>
          <w:szCs w:val="20"/>
          <w:u w:val="none"/>
          <w:shd w:fill="auto" w:val="clear"/>
          <w:vertAlign w:val="baseline"/>
        </w:rPr>
      </w:pPr>
      <w:r w:rsidDel="00000000" w:rsidR="00000000" w:rsidRPr="00000000">
        <w:rPr>
          <w:rFonts w:ascii="Arial" w:cs="Arial" w:eastAsia="Arial" w:hAnsi="Arial"/>
          <w:b w:val="1"/>
          <w:i w:val="0"/>
          <w:smallCaps w:val="0"/>
          <w:strike w:val="0"/>
          <w:color w:val="000000"/>
          <w:sz w:val="20"/>
          <w:szCs w:val="20"/>
          <w:u w:val="none"/>
          <w:shd w:fill="auto" w:val="clear"/>
          <w:vertAlign w:val="baseline"/>
          <w:rtl w:val="0"/>
        </w:rPr>
        <w:t xml:space="preserve">Toward the end of 1709, Abbe Clement received his  coveted prize of the Abbey of St. Calais as well as a position  as Canon of the Cathedral of Le Mans. Dominated by vanity  and ambition, he began to lose interest in the humble work  of the "seminary" for rural teachers which he formerly con </w:t>
      </w:r>
    </w:p>
    <w:p w:rsidR="00000000" w:rsidDel="00000000" w:rsidP="00000000" w:rsidRDefault="00000000" w:rsidRPr="00000000" w14:paraId="000000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09.9159860610962" w:lineRule="auto"/>
        <w:ind w:left="114.4061279296875" w:right="93.92333984375" w:firstLine="8.1988525390625"/>
        <w:jc w:val="both"/>
        <w:rPr>
          <w:rFonts w:ascii="Arial" w:cs="Arial" w:eastAsia="Arial" w:hAnsi="Arial"/>
          <w:b w:val="1"/>
          <w:i w:val="0"/>
          <w:smallCaps w:val="0"/>
          <w:strike w:val="0"/>
          <w:color w:val="000000"/>
          <w:sz w:val="20"/>
          <w:szCs w:val="20"/>
          <w:u w:val="none"/>
          <w:shd w:fill="auto" w:val="clear"/>
          <w:vertAlign w:val="baseline"/>
        </w:rPr>
      </w:pPr>
      <w:r w:rsidDel="00000000" w:rsidR="00000000" w:rsidRPr="00000000">
        <w:rPr>
          <w:rFonts w:ascii="Arial" w:cs="Arial" w:eastAsia="Arial" w:hAnsi="Arial"/>
          <w:b w:val="1"/>
          <w:i w:val="0"/>
          <w:smallCaps w:val="0"/>
          <w:strike w:val="0"/>
          <w:color w:val="000000"/>
          <w:sz w:val="20"/>
          <w:szCs w:val="20"/>
          <w:u w:val="none"/>
          <w:shd w:fill="auto" w:val="clear"/>
          <w:vertAlign w:val="baseline"/>
          <w:rtl w:val="0"/>
        </w:rPr>
        <w:t xml:space="preserve">sidered a worthy project for both his youthful dreams and  his money. In 1711, his father received the title of nobility  from the King, and from then on his aversion turned into  disdain. He not only ignored his former friends but also  became ashamed of the projects to which be had commited  himself, refusing to repay the loan which De La Salle had  made to him and insisting that he had been forced to support  the foundation of the "seminary".  </w:t>
      </w:r>
    </w:p>
    <w:p w:rsidR="00000000" w:rsidDel="00000000" w:rsidP="00000000" w:rsidRDefault="00000000" w:rsidRPr="00000000" w14:paraId="000000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6.669921875" w:line="205.91754913330078" w:lineRule="auto"/>
        <w:ind w:left="106.8035888671875" w:right="105.91064453125" w:firstLine="190.2020263671875"/>
        <w:jc w:val="both"/>
        <w:rPr>
          <w:rFonts w:ascii="Arial" w:cs="Arial" w:eastAsia="Arial" w:hAnsi="Arial"/>
          <w:b w:val="1"/>
          <w:i w:val="0"/>
          <w:smallCaps w:val="0"/>
          <w:strike w:val="0"/>
          <w:color w:val="000000"/>
          <w:sz w:val="20"/>
          <w:szCs w:val="20"/>
          <w:u w:val="none"/>
          <w:shd w:fill="auto" w:val="clear"/>
          <w:vertAlign w:val="baseline"/>
        </w:rPr>
      </w:pPr>
      <w:r w:rsidDel="00000000" w:rsidR="00000000" w:rsidRPr="00000000">
        <w:rPr>
          <w:rFonts w:ascii="Arial" w:cs="Arial" w:eastAsia="Arial" w:hAnsi="Arial"/>
          <w:b w:val="1"/>
          <w:i w:val="0"/>
          <w:smallCaps w:val="0"/>
          <w:strike w:val="0"/>
          <w:color w:val="000000"/>
          <w:sz w:val="20"/>
          <w:szCs w:val="20"/>
          <w:u w:val="none"/>
          <w:shd w:fill="auto" w:val="clear"/>
          <w:vertAlign w:val="baseline"/>
          <w:rtl w:val="0"/>
        </w:rPr>
        <w:t xml:space="preserve">A court case ensued. De La Salle was charged with taking  advantage of a minor. At first he decided to defend himself  by presenting his evidence in the case -13 letters written by  Clement to De La Salle- over the course of the entire  planning stage. He left this documentation in the hands of  "trusted people in authority" (5). Unfortunately, few there  are who cannot be suborned with money. These trusted  friends turned against him and the whole Parisian atmos </w:t>
      </w:r>
    </w:p>
    <w:p w:rsidR="00000000" w:rsidDel="00000000" w:rsidP="00000000" w:rsidRDefault="00000000" w:rsidRPr="00000000" w14:paraId="000000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802001953125" w:line="240" w:lineRule="auto"/>
        <w:ind w:left="0" w:right="0" w:firstLine="0"/>
        <w:jc w:val="center"/>
        <w:rPr>
          <w:rFonts w:ascii="Arial" w:cs="Arial" w:eastAsia="Arial" w:hAnsi="Arial"/>
          <w:b w:val="1"/>
          <w:i w:val="0"/>
          <w:smallCaps w:val="0"/>
          <w:strike w:val="0"/>
          <w:color w:val="000000"/>
          <w:sz w:val="20"/>
          <w:szCs w:val="20"/>
          <w:u w:val="none"/>
          <w:shd w:fill="auto" w:val="clear"/>
          <w:vertAlign w:val="baseline"/>
        </w:rPr>
      </w:pPr>
      <w:r w:rsidDel="00000000" w:rsidR="00000000" w:rsidRPr="00000000">
        <w:rPr>
          <w:rFonts w:ascii="Arial" w:cs="Arial" w:eastAsia="Arial" w:hAnsi="Arial"/>
          <w:b w:val="1"/>
          <w:i w:val="0"/>
          <w:smallCaps w:val="0"/>
          <w:strike w:val="0"/>
          <w:color w:val="000000"/>
          <w:sz w:val="20"/>
          <w:szCs w:val="20"/>
          <w:u w:val="none"/>
          <w:shd w:fill="auto" w:val="clear"/>
          <w:vertAlign w:val="baseline"/>
          <w:rtl w:val="0"/>
        </w:rPr>
        <w:t xml:space="preserve">phere became hostile to him. After doing all he could poss </w:t>
      </w:r>
    </w:p>
    <w:p w:rsidR="00000000" w:rsidDel="00000000" w:rsidP="00000000" w:rsidRDefault="00000000" w:rsidRPr="00000000" w14:paraId="000000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31.7253875732422" w:line="240" w:lineRule="auto"/>
        <w:ind w:left="0" w:right="778.03955078125" w:firstLine="0"/>
        <w:jc w:val="right"/>
        <w:rPr>
          <w:rFonts w:ascii="Arial" w:cs="Arial" w:eastAsia="Arial" w:hAnsi="Arial"/>
          <w:b w:val="0"/>
          <w:i w:val="0"/>
          <w:smallCaps w:val="0"/>
          <w:strike w:val="0"/>
          <w:color w:val="ababab"/>
          <w:sz w:val="16"/>
          <w:szCs w:val="16"/>
          <w:u w:val="none"/>
          <w:shd w:fill="auto" w:val="clear"/>
          <w:vertAlign w:val="baseline"/>
        </w:rPr>
      </w:pPr>
      <w:r w:rsidDel="00000000" w:rsidR="00000000" w:rsidRPr="00000000">
        <w:rPr>
          <w:rFonts w:ascii="Arial" w:cs="Arial" w:eastAsia="Arial" w:hAnsi="Arial"/>
          <w:b w:val="0"/>
          <w:i w:val="0"/>
          <w:smallCaps w:val="0"/>
          <w:strike w:val="0"/>
          <w:color w:val="ababab"/>
          <w:sz w:val="16"/>
          <w:szCs w:val="16"/>
          <w:u w:val="none"/>
          <w:shd w:fill="auto" w:val="clear"/>
          <w:vertAlign w:val="baseline"/>
          <w:rtl w:val="0"/>
        </w:rPr>
        <w:t xml:space="preserve">Scanned at the Lasallian Resource Center  </w:t>
      </w:r>
    </w:p>
    <w:p w:rsidR="00000000" w:rsidDel="00000000" w:rsidP="00000000" w:rsidRDefault="00000000" w:rsidRPr="00000000" w14:paraId="000000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279998779296875" w:line="240" w:lineRule="auto"/>
        <w:ind w:left="0" w:right="824.620361328125" w:firstLine="0"/>
        <w:jc w:val="right"/>
        <w:rPr>
          <w:rFonts w:ascii="Arial" w:cs="Arial" w:eastAsia="Arial" w:hAnsi="Arial"/>
          <w:b w:val="0"/>
          <w:i w:val="0"/>
          <w:smallCaps w:val="0"/>
          <w:strike w:val="0"/>
          <w:color w:val="ababab"/>
          <w:sz w:val="16"/>
          <w:szCs w:val="16"/>
          <w:u w:val="none"/>
          <w:shd w:fill="auto" w:val="clear"/>
          <w:vertAlign w:val="baseline"/>
        </w:rPr>
        <w:sectPr>
          <w:type w:val="continuous"/>
          <w:pgSz w:h="16760" w:w="11780" w:orient="portrait"/>
          <w:pgMar w:bottom="366.4780044555664" w:top="526.32080078125" w:left="820.7978820800781" w:right="615.174560546875" w:header="0" w:footer="720"/>
          <w:cols w:equalWidth="0" w:num="2">
            <w:col w:space="0" w:w="5172.0135498046875"/>
            <w:col w:space="0" w:w="5172.0135498046875"/>
          </w:cols>
        </w:sectPr>
      </w:pPr>
      <w:r w:rsidDel="00000000" w:rsidR="00000000" w:rsidRPr="00000000">
        <w:rPr>
          <w:rFonts w:ascii="Arial" w:cs="Arial" w:eastAsia="Arial" w:hAnsi="Arial"/>
          <w:b w:val="0"/>
          <w:i w:val="0"/>
          <w:smallCaps w:val="0"/>
          <w:strike w:val="0"/>
          <w:color w:val="ababab"/>
          <w:sz w:val="16"/>
          <w:szCs w:val="16"/>
          <w:u w:val="none"/>
          <w:shd w:fill="auto" w:val="clear"/>
          <w:vertAlign w:val="baseline"/>
          <w:rtl w:val="0"/>
        </w:rPr>
        <w:t xml:space="preserve">De La Salle Institute – Napa, CA – USA</w:t>
      </w:r>
    </w:p>
    <w:p w:rsidR="00000000" w:rsidDel="00000000" w:rsidP="00000000" w:rsidRDefault="00000000" w:rsidRPr="00000000" w14:paraId="000000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i w:val="0"/>
          <w:smallCaps w:val="0"/>
          <w:strike w:val="0"/>
          <w:color w:val="ababab"/>
          <w:sz w:val="16"/>
          <w:szCs w:val="16"/>
          <w:u w:val="none"/>
          <w:shd w:fill="auto" w:val="clear"/>
          <w:vertAlign w:val="baseline"/>
        </w:rPr>
        <w:sectPr>
          <w:type w:val="continuous"/>
          <w:pgSz w:h="16760" w:w="11780" w:orient="portrait"/>
          <w:pgMar w:bottom="366.4780044555664" w:top="526.32080078125" w:left="436.8000030517578" w:right="467.80029296875" w:header="0" w:footer="720"/>
          <w:cols w:equalWidth="0" w:num="1">
            <w:col w:space="0" w:w="10875.399703979492"/>
          </w:cols>
        </w:sectPr>
      </w:pPr>
      <w:r w:rsidDel="00000000" w:rsidR="00000000" w:rsidRPr="00000000">
        <w:rPr>
          <w:rFonts w:ascii="Arial" w:cs="Arial" w:eastAsia="Arial" w:hAnsi="Arial"/>
          <w:b w:val="0"/>
          <w:i w:val="0"/>
          <w:smallCaps w:val="0"/>
          <w:strike w:val="0"/>
          <w:color w:val="ababab"/>
          <w:sz w:val="16"/>
          <w:szCs w:val="16"/>
          <w:u w:val="none"/>
          <w:shd w:fill="auto" w:val="clear"/>
          <w:vertAlign w:val="baseline"/>
          <w:rtl w:val="0"/>
        </w:rPr>
        <w:t xml:space="preserve">Lasalliana – Volume 18 – May 1, 1990 </w:t>
      </w:r>
    </w:p>
    <w:p w:rsidR="00000000" w:rsidDel="00000000" w:rsidP="00000000" w:rsidRDefault="00000000" w:rsidRPr="00000000" w14:paraId="000000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05.75927734375" w:line="212.82431602478027" w:lineRule="auto"/>
        <w:ind w:left="0.3192901611328125" w:right="188.5369873046875" w:firstLine="0.1000213623046875"/>
        <w:jc w:val="both"/>
        <w:rPr>
          <w:rFonts w:ascii="Calibri" w:cs="Calibri" w:eastAsia="Calibri" w:hAnsi="Calibri"/>
          <w:b w:val="1"/>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ibly do, to no avail, flight ( 6) remained his only alternative;  so on February 18, 1712 he went South whence he had come  scarcely </w:t>
      </w:r>
      <w:r w:rsidDel="00000000" w:rsidR="00000000" w:rsidRPr="00000000">
        <w:rPr>
          <w:rFonts w:ascii="Times" w:cs="Times" w:eastAsia="Times" w:hAnsi="Times"/>
          <w:b w:val="0"/>
          <w:i w:val="1"/>
          <w:smallCaps w:val="0"/>
          <w:strike w:val="0"/>
          <w:color w:val="000000"/>
          <w:sz w:val="23"/>
          <w:szCs w:val="23"/>
          <w:u w:val="none"/>
          <w:shd w:fill="auto" w:val="clear"/>
          <w:vertAlign w:val="baseline"/>
          <w:rtl w:val="0"/>
        </w:rPr>
        <w:t xml:space="preserve">5 </w:t>
      </w: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months previously.  </w:t>
      </w:r>
      <w:r w:rsidDel="00000000" w:rsidR="00000000" w:rsidRPr="00000000">
        <w:drawing>
          <wp:anchor allowOverlap="1" behindDoc="0" distB="19050" distT="19050" distL="19050" distR="19050" hidden="0" layoutInCell="1" locked="0" relativeHeight="0" simplePos="0">
            <wp:simplePos x="0" y="0"/>
            <wp:positionH relativeFrom="column">
              <wp:posOffset>22390</wp:posOffset>
            </wp:positionH>
            <wp:positionV relativeFrom="paragraph">
              <wp:posOffset>59944</wp:posOffset>
            </wp:positionV>
            <wp:extent cx="3051048" cy="2476500"/>
            <wp:effectExtent b="0" l="0" r="0" t="0"/>
            <wp:wrapSquare wrapText="bothSides" distB="19050" distT="19050" distL="19050" distR="19050"/>
            <wp:docPr id="12" name="image10.png"/>
            <a:graphic>
              <a:graphicData uri="http://schemas.openxmlformats.org/drawingml/2006/picture">
                <pic:pic>
                  <pic:nvPicPr>
                    <pic:cNvPr id="0" name="image10.png"/>
                    <pic:cNvPicPr preferRelativeResize="0"/>
                  </pic:nvPicPr>
                  <pic:blipFill>
                    <a:blip r:embed="rId7"/>
                    <a:srcRect b="0" l="0" r="0" t="0"/>
                    <a:stretch>
                      <a:fillRect/>
                    </a:stretch>
                  </pic:blipFill>
                  <pic:spPr>
                    <a:xfrm>
                      <a:off x="0" y="0"/>
                      <a:ext cx="3051048" cy="2476500"/>
                    </a:xfrm>
                    <a:prstGeom prst="rect"/>
                    <a:ln/>
                  </pic:spPr>
                </pic:pic>
              </a:graphicData>
            </a:graphic>
          </wp:anchor>
        </w:drawing>
      </w:r>
    </w:p>
    <w:p w:rsidR="00000000" w:rsidDel="00000000" w:rsidP="00000000" w:rsidRDefault="00000000" w:rsidRPr="00000000" w14:paraId="000000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6.370849609375" w:line="209.4995641708374" w:lineRule="auto"/>
        <w:ind w:left="0" w:right="174.3865966796875" w:firstLine="195.1995086669922"/>
        <w:jc w:val="both"/>
        <w:rPr>
          <w:rFonts w:ascii="Calibri" w:cs="Calibri" w:eastAsia="Calibri" w:hAnsi="Calibri"/>
          <w:b w:val="1"/>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On June 15th, a second judgment of the Court adjudicated  the house of Saint Denis to Rogiers, one of the "trusted  people in authority", and ordered the Brothers and De La  Salle to vacate the premises. Thus the training school for  rural teachers perished for the third time. After all the work  he had investecll in his dream which, after the Congregation  of the Brothers of the Christian Schools, was dearest to his  heart, he had just suffered another severe set-back. He felt  both discouraged and very tired. It was the moment of his  dark night of the soul which would be dispelled by the peace  and tranquility of Parmenie. De La Salle would die without  the consolation of seeing a single teacher training center in  operation, but his sons, faithful to the vision of their Founder,  </w:t>
      </w:r>
      <w:r w:rsidDel="00000000" w:rsidR="00000000" w:rsidRPr="00000000">
        <w:rPr>
          <w:rFonts w:ascii="Calibri" w:cs="Calibri" w:eastAsia="Calibri" w:hAnsi="Calibri"/>
          <w:b w:val="1"/>
          <w:i w:val="0"/>
          <w:smallCaps w:val="0"/>
          <w:strike w:val="0"/>
          <w:color w:val="000000"/>
          <w:sz w:val="36.66666666666667"/>
          <w:szCs w:val="36.66666666666667"/>
          <w:u w:val="none"/>
          <w:shd w:fill="auto" w:val="clear"/>
          <w:vertAlign w:val="superscript"/>
          <w:rtl w:val="0"/>
        </w:rPr>
        <w:t xml:space="preserve">have succesfully established teacher training centers or Nor </w:t>
      </w: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mal Schools on every continent throughout the 300 years of  Lasallian history.  </w:t>
      </w:r>
    </w:p>
    <w:p w:rsidR="00000000" w:rsidDel="00000000" w:rsidP="00000000" w:rsidRDefault="00000000" w:rsidRPr="00000000" w14:paraId="000000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10.2099609375" w:line="199.92000102996826" w:lineRule="auto"/>
        <w:ind w:left="22.1624755859375" w:right="2007.3568725585938" w:firstLine="0"/>
        <w:jc w:val="left"/>
        <w:rPr>
          <w:rFonts w:ascii="Calibri" w:cs="Calibri" w:eastAsia="Calibri" w:hAnsi="Calibri"/>
          <w:b w:val="1"/>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IN THE HANDS OF PROVIDENCE  </w:t>
      </w:r>
      <w:r w:rsidDel="00000000" w:rsidR="00000000" w:rsidRPr="00000000">
        <w:drawing>
          <wp:anchor allowOverlap="1" behindDoc="0" distB="19050" distT="19050" distL="19050" distR="19050" hidden="0" layoutInCell="1" locked="0" relativeHeight="0" simplePos="0">
            <wp:simplePos x="0" y="0"/>
            <wp:positionH relativeFrom="column">
              <wp:posOffset>14617</wp:posOffset>
            </wp:positionH>
            <wp:positionV relativeFrom="paragraph">
              <wp:posOffset>66422</wp:posOffset>
            </wp:positionV>
            <wp:extent cx="3096768" cy="4340352"/>
            <wp:effectExtent b="0" l="0" r="0" t="0"/>
            <wp:wrapSquare wrapText="bothSides" distB="19050" distT="19050" distL="19050" distR="19050"/>
            <wp:docPr id="11" name="image11.png"/>
            <a:graphic>
              <a:graphicData uri="http://schemas.openxmlformats.org/drawingml/2006/picture">
                <pic:pic>
                  <pic:nvPicPr>
                    <pic:cNvPr id="0" name="image11.png"/>
                    <pic:cNvPicPr preferRelativeResize="0"/>
                  </pic:nvPicPr>
                  <pic:blipFill>
                    <a:blip r:embed="rId8"/>
                    <a:srcRect b="0" l="0" r="0" t="0"/>
                    <a:stretch>
                      <a:fillRect/>
                    </a:stretch>
                  </pic:blipFill>
                  <pic:spPr>
                    <a:xfrm>
                      <a:off x="0" y="0"/>
                      <a:ext cx="3096768" cy="4340352"/>
                    </a:xfrm>
                    <a:prstGeom prst="rect"/>
                    <a:ln/>
                  </pic:spPr>
                </pic:pic>
              </a:graphicData>
            </a:graphic>
          </wp:anchor>
        </w:drawing>
      </w:r>
    </w:p>
    <w:p w:rsidR="00000000" w:rsidDel="00000000" w:rsidP="00000000" w:rsidRDefault="00000000" w:rsidRPr="00000000" w14:paraId="000000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260986328125" w:line="208.44191551208496" w:lineRule="auto"/>
        <w:ind w:left="15.362319946289062" w:right="161.1474609375" w:firstLine="196.6400146484375"/>
        <w:jc w:val="both"/>
        <w:rPr>
          <w:rFonts w:ascii="Calibri" w:cs="Calibri" w:eastAsia="Calibri" w:hAnsi="Calibri"/>
          <w:b w:val="1"/>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From all this, it is clearly evident that, for De La Salle, it  was of vital importance to give teachers a proper formation  if education was to enjoy continuity and effectiveness. With  </w:t>
      </w:r>
      <w:r w:rsidDel="00000000" w:rsidR="00000000" w:rsidRPr="00000000">
        <w:rPr>
          <w:rFonts w:ascii="Calibri" w:cs="Calibri" w:eastAsia="Calibri" w:hAnsi="Calibri"/>
          <w:b w:val="1"/>
          <w:i w:val="0"/>
          <w:smallCaps w:val="0"/>
          <w:strike w:val="0"/>
          <w:color w:val="000000"/>
          <w:sz w:val="36.66666666666667"/>
          <w:szCs w:val="36.66666666666667"/>
          <w:u w:val="none"/>
          <w:shd w:fill="auto" w:val="clear"/>
          <w:vertAlign w:val="superscript"/>
          <w:rtl w:val="0"/>
        </w:rPr>
        <w:t xml:space="preserve">this conviction, he founded a Congregation of men conse crated to God by vocation to exercise the ministry of Chris </w:t>
      </w: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tian education. Theywere to remain lay Religious, not clergy,  so that nothing, not even the attractions of the priesthood,  would distract them from their primary mission. They would  live in community so that "together and by association" they  could better do the work which God has entrusted to their  care. And yet, almost as if there were something more the  Institute had to do, from the very beginning he envisioned  the formation of lay teachers as collaborators in the Lasallian  project, to go wlltere the Brothers could not go - to the small  towns and villages.  </w:t>
      </w:r>
    </w:p>
    <w:p w:rsidR="00000000" w:rsidDel="00000000" w:rsidP="00000000" w:rsidRDefault="00000000" w:rsidRPr="00000000" w14:paraId="000000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7.1063232421875" w:line="207.4192714691162" w:lineRule="auto"/>
        <w:ind w:left="25.003280639648438" w:right="150.63232421875" w:firstLine="196.79954528808594"/>
        <w:jc w:val="both"/>
        <w:rPr>
          <w:rFonts w:ascii="Calibri" w:cs="Calibri" w:eastAsia="Calibri" w:hAnsi="Calibri"/>
          <w:b w:val="1"/>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Given the above, no one can say that this idea of De La  Salle concerning the training schools for rural teachers was  </w:t>
      </w:r>
      <w:r w:rsidDel="00000000" w:rsidR="00000000" w:rsidRPr="00000000">
        <w:rPr>
          <w:rFonts w:ascii="Calibri" w:cs="Calibri" w:eastAsia="Calibri" w:hAnsi="Calibri"/>
          <w:b w:val="1"/>
          <w:i w:val="0"/>
          <w:smallCaps w:val="0"/>
          <w:strike w:val="0"/>
          <w:color w:val="000000"/>
          <w:sz w:val="36.66666666666667"/>
          <w:szCs w:val="36.66666666666667"/>
          <w:u w:val="none"/>
          <w:shd w:fill="auto" w:val="clear"/>
          <w:vertAlign w:val="superscript"/>
          <w:rtl w:val="0"/>
        </w:rPr>
        <w:t xml:space="preserve">only sporadic or incidental. We have witnessed him con </w:t>
      </w: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stantly striving to begin again whenever circumstances,  which were always external to himself and to his work,  brought his efforts to naught. Just consider the 29 years  (1683-1712) during which De La Salle tried to establish  </w:t>
      </w:r>
      <w:r w:rsidDel="00000000" w:rsidR="00000000" w:rsidRPr="00000000">
        <w:rPr>
          <w:rFonts w:ascii="Calibri" w:cs="Calibri" w:eastAsia="Calibri" w:hAnsi="Calibri"/>
          <w:b w:val="1"/>
          <w:i w:val="0"/>
          <w:smallCaps w:val="0"/>
          <w:strike w:val="0"/>
          <w:color w:val="000000"/>
          <w:sz w:val="36.66666666666667"/>
          <w:szCs w:val="36.66666666666667"/>
          <w:u w:val="none"/>
          <w:shd w:fill="auto" w:val="clear"/>
          <w:vertAlign w:val="superscript"/>
          <w:rtl w:val="0"/>
        </w:rPr>
        <w:t xml:space="preserve">various "seminaries". Sixteen years went into projects, trans </w:t>
      </w: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actions and more or less stable establishments. And 13 of  these years saw the full implementation of these incipient  Normal Schools. These 13 years are more than the few days  or the few months which we commonly ascribe to their  functioning.  </w:t>
      </w:r>
    </w:p>
    <w:p w:rsidR="00000000" w:rsidDel="00000000" w:rsidP="00000000" w:rsidRDefault="00000000" w:rsidRPr="00000000" w14:paraId="000000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2.003173828125" w:line="214.09612655639648" w:lineRule="auto"/>
        <w:ind w:left="34.60289001464844" w:right="149.765625" w:firstLine="192.04017639160156"/>
        <w:jc w:val="left"/>
        <w:rPr>
          <w:rFonts w:ascii="Calibri" w:cs="Calibri" w:eastAsia="Calibri" w:hAnsi="Calibri"/>
          <w:b w:val="1"/>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If De La Salle proposed to himself the re-formation of the  </w:t>
      </w:r>
      <w:r w:rsidDel="00000000" w:rsidR="00000000" w:rsidRPr="00000000">
        <w:rPr>
          <w:rFonts w:ascii="Calibri" w:cs="Calibri" w:eastAsia="Calibri" w:hAnsi="Calibri"/>
          <w:b w:val="1"/>
          <w:i w:val="0"/>
          <w:smallCaps w:val="0"/>
          <w:strike w:val="0"/>
          <w:color w:val="000000"/>
          <w:sz w:val="36.66666666666667"/>
          <w:szCs w:val="36.66666666666667"/>
          <w:u w:val="none"/>
          <w:shd w:fill="auto" w:val="clear"/>
          <w:vertAlign w:val="superscript"/>
          <w:rtl w:val="0"/>
        </w:rPr>
        <w:t xml:space="preserve">popular school of the Seventeenth Century, he very intelli </w:t>
      </w: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gently undertook the re-formation of the principal factor in  </w:t>
      </w:r>
    </w:p>
    <w:p w:rsidR="00000000" w:rsidDel="00000000" w:rsidP="00000000" w:rsidRDefault="00000000" w:rsidRPr="00000000" w14:paraId="000000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682.5286865234375" w:line="240" w:lineRule="auto"/>
        <w:ind w:left="754.2194366455078" w:right="0" w:firstLine="0"/>
        <w:jc w:val="left"/>
        <w:rPr>
          <w:rFonts w:ascii="Arial" w:cs="Arial" w:eastAsia="Arial" w:hAnsi="Arial"/>
          <w:b w:val="0"/>
          <w:i w:val="0"/>
          <w:smallCaps w:val="0"/>
          <w:strike w:val="0"/>
          <w:color w:val="ababab"/>
          <w:sz w:val="16"/>
          <w:szCs w:val="16"/>
          <w:u w:val="none"/>
          <w:shd w:fill="auto" w:val="clear"/>
          <w:vertAlign w:val="baseline"/>
        </w:rPr>
      </w:pPr>
      <w:r w:rsidDel="00000000" w:rsidR="00000000" w:rsidRPr="00000000">
        <w:rPr>
          <w:rFonts w:ascii="Arial" w:cs="Arial" w:eastAsia="Arial" w:hAnsi="Arial"/>
          <w:b w:val="0"/>
          <w:i w:val="0"/>
          <w:smallCaps w:val="0"/>
          <w:strike w:val="0"/>
          <w:color w:val="ababab"/>
          <w:sz w:val="16"/>
          <w:szCs w:val="16"/>
          <w:u w:val="none"/>
          <w:shd w:fill="auto" w:val="clear"/>
          <w:vertAlign w:val="baseline"/>
          <w:rtl w:val="0"/>
        </w:rPr>
        <w:t xml:space="preserve">BROTHERS OF THE CHRISTIAN SCHOOLS  </w:t>
      </w:r>
    </w:p>
    <w:p w:rsidR="00000000" w:rsidDel="00000000" w:rsidP="00000000" w:rsidRDefault="00000000" w:rsidRPr="00000000" w14:paraId="000000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279998779296875" w:line="240" w:lineRule="auto"/>
        <w:ind w:left="745.5794525146484" w:right="0" w:firstLine="0"/>
        <w:jc w:val="left"/>
        <w:rPr>
          <w:rFonts w:ascii="Arial" w:cs="Arial" w:eastAsia="Arial" w:hAnsi="Arial"/>
          <w:b w:val="0"/>
          <w:i w:val="0"/>
          <w:smallCaps w:val="0"/>
          <w:strike w:val="0"/>
          <w:color w:val="ababab"/>
          <w:sz w:val="16"/>
          <w:szCs w:val="16"/>
          <w:u w:val="none"/>
          <w:shd w:fill="auto" w:val="clear"/>
          <w:vertAlign w:val="baseline"/>
        </w:rPr>
      </w:pPr>
      <w:r w:rsidDel="00000000" w:rsidR="00000000" w:rsidRPr="00000000">
        <w:rPr>
          <w:rFonts w:ascii="Arial" w:cs="Arial" w:eastAsia="Arial" w:hAnsi="Arial"/>
          <w:b w:val="0"/>
          <w:i w:val="0"/>
          <w:smallCaps w:val="0"/>
          <w:strike w:val="0"/>
          <w:color w:val="ababab"/>
          <w:sz w:val="16"/>
          <w:szCs w:val="16"/>
          <w:u w:val="none"/>
          <w:shd w:fill="auto" w:val="clear"/>
          <w:vertAlign w:val="baseline"/>
          <w:rtl w:val="0"/>
        </w:rPr>
        <w:t xml:space="preserve">Via Aurelia, 476 – 00165 ROMA, Italia </w:t>
      </w:r>
    </w:p>
    <w:p w:rsidR="00000000" w:rsidDel="00000000" w:rsidP="00000000" w:rsidRDefault="00000000" w:rsidRPr="00000000" w14:paraId="000000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08.85583400726318" w:lineRule="auto"/>
        <w:ind w:left="101.9232177734375" w:right="45.7275390625" w:firstLine="9.2791748046875"/>
        <w:jc w:val="both"/>
        <w:rPr>
          <w:rFonts w:ascii="Calibri" w:cs="Calibri" w:eastAsia="Calibri" w:hAnsi="Calibri"/>
          <w:b w:val="1"/>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i w:val="0"/>
          <w:smallCaps w:val="0"/>
          <w:strike w:val="0"/>
          <w:color w:val="000000"/>
          <w:sz w:val="36.66666666666667"/>
          <w:szCs w:val="36.66666666666667"/>
          <w:u w:val="none"/>
          <w:shd w:fill="auto" w:val="clear"/>
          <w:vertAlign w:val="superscript"/>
          <w:rtl w:val="0"/>
        </w:rPr>
        <w:t xml:space="preserve">the system of education: the teacher. This has to be fun </w:t>
      </w: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damental in any attempt to improve the school. Any other  attempt at reform, be it through creative concepts or through  administrative shake-ups is doomed to ultimate failure. Thus  it is that the greatest Lasallian contribution has been a focus  on the teacher as the means and the condition of the true  reform. During his whole life, we see him dedicated to  improving his teachers, be they Brothers or not, by way of  written pedagogical works, catechisms and spiritual writings.  If we fmd him teaching classes in Dijon or Grenoble it is only  due to special circumstances on which he substitutes for a  Brother who for some reason cannot meet his classes.  </w:t>
      </w:r>
      <w:r w:rsidDel="00000000" w:rsidR="00000000" w:rsidRPr="00000000">
        <w:drawing>
          <wp:anchor allowOverlap="1" behindDoc="0" distB="19050" distT="19050" distL="19050" distR="19050" hidden="0" layoutInCell="1" locked="0" relativeHeight="0" simplePos="0">
            <wp:simplePos x="0" y="0"/>
            <wp:positionH relativeFrom="column">
              <wp:posOffset>30007</wp:posOffset>
            </wp:positionH>
            <wp:positionV relativeFrom="paragraph">
              <wp:posOffset>-148716</wp:posOffset>
            </wp:positionV>
            <wp:extent cx="3238500" cy="4625340"/>
            <wp:effectExtent b="0" l="0" r="0" t="0"/>
            <wp:wrapSquare wrapText="bothSides" distB="19050" distT="19050" distL="19050" distR="19050"/>
            <wp:docPr id="7" name="image1.png"/>
            <a:graphic>
              <a:graphicData uri="http://schemas.openxmlformats.org/drawingml/2006/picture">
                <pic:pic>
                  <pic:nvPicPr>
                    <pic:cNvPr id="0" name="image1.png"/>
                    <pic:cNvPicPr preferRelativeResize="0"/>
                  </pic:nvPicPr>
                  <pic:blipFill>
                    <a:blip r:embed="rId9"/>
                    <a:srcRect b="0" l="0" r="0" t="0"/>
                    <a:stretch>
                      <a:fillRect/>
                    </a:stretch>
                  </pic:blipFill>
                  <pic:spPr>
                    <a:xfrm>
                      <a:off x="0" y="0"/>
                      <a:ext cx="3238500" cy="4625340"/>
                    </a:xfrm>
                    <a:prstGeom prst="rect"/>
                    <a:ln/>
                  </pic:spPr>
                </pic:pic>
              </a:graphicData>
            </a:graphic>
          </wp:anchor>
        </w:drawing>
      </w:r>
    </w:p>
    <w:p w:rsidR="00000000" w:rsidDel="00000000" w:rsidP="00000000" w:rsidRDefault="00000000" w:rsidRPr="00000000" w14:paraId="000000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6.62109375" w:line="209.59789752960205" w:lineRule="auto"/>
        <w:ind w:left="110.56396484375" w:right="34.8779296875" w:firstLine="6.8804931640625"/>
        <w:jc w:val="both"/>
        <w:rPr>
          <w:rFonts w:ascii="Calibri" w:cs="Calibri" w:eastAsia="Calibri" w:hAnsi="Calibri"/>
          <w:b w:val="1"/>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The excellent results of his method of teacher training were  immediately recognized and praised. We know of the letter  sent to Brother Bartholomew, the first successor to De La  Salle in the government of the Congregation, by one of the  priests of the parish of Saint Nicholas du Chardonnet to  which we have already referred. Blain himself says: "He saw  his work and his concern rewarded as he contemplated the  blessings God had bestowed upon these young teachers in  the schools of the villages to which they had returned. They  would bear much fruit and would be the "good odor of Jesus  Christ" by their example, their piety and zeal, and by their  dedication to the duties of their profession" (7). And this  must be the true purpose of Lasallian teacher training, not  only to impart excellent professional skills, but above all, to  enkindle that religious zeal which is indispensible for the  complete fulfillment of so exalted a mission. This is what  really makes a true Christian teacher.  </w:t>
      </w:r>
    </w:p>
    <w:p w:rsidR="00000000" w:rsidDel="00000000" w:rsidP="00000000" w:rsidRDefault="00000000" w:rsidRPr="00000000" w14:paraId="000000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9.5184326171875" w:line="205.07444858551025" w:lineRule="auto"/>
        <w:ind w:left="135.5810546875" w:right="38.78662109375" w:hanging="4.1998291015625"/>
        <w:jc w:val="left"/>
        <w:rPr>
          <w:rFonts w:ascii="Calibri" w:cs="Calibri" w:eastAsia="Calibri" w:hAnsi="Calibri"/>
          <w:b w:val="1"/>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i w:val="0"/>
          <w:smallCaps w:val="0"/>
          <w:strike w:val="0"/>
          <w:color w:val="000000"/>
          <w:sz w:val="36.66666666666667"/>
          <w:szCs w:val="36.66666666666667"/>
          <w:u w:val="none"/>
          <w:shd w:fill="auto" w:val="clear"/>
          <w:vertAlign w:val="superscript"/>
          <w:rtl w:val="0"/>
        </w:rPr>
        <w:t xml:space="preserve">No wonder that Pope Pius XII, on May 15, 1950 pro </w:t>
      </w: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claimed St. John Baptist de La Salle "Patron before God of  all teachers".  </w:t>
      </w:r>
    </w:p>
    <w:p w:rsidR="00000000" w:rsidDel="00000000" w:rsidP="00000000" w:rsidRDefault="00000000" w:rsidRPr="00000000" w14:paraId="000000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50.0701904296875" w:line="240" w:lineRule="auto"/>
        <w:ind w:left="0" w:right="30.6591796875" w:firstLine="0"/>
        <w:jc w:val="right"/>
        <w:rPr>
          <w:rFonts w:ascii="Calibri" w:cs="Calibri" w:eastAsia="Calibri" w:hAnsi="Calibri"/>
          <w:b w:val="1"/>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Brothers Jose Maria Gonzalez and Angel lbarguren  </w:t>
      </w:r>
    </w:p>
    <w:p w:rsidR="00000000" w:rsidDel="00000000" w:rsidP="00000000" w:rsidRDefault="00000000" w:rsidRPr="00000000" w14:paraId="000000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96.0601806640625" w:line="199.92000102996826" w:lineRule="auto"/>
        <w:ind w:left="141.0015869140625" w:right="2987.7685546875" w:firstLine="0"/>
        <w:jc w:val="left"/>
        <w:rPr>
          <w:rFonts w:ascii="Calibri" w:cs="Calibri" w:eastAsia="Calibri" w:hAnsi="Calibri"/>
          <w:b w:val="1"/>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(l)Aroz, C. L. 41, p. 37.  </w:t>
      </w:r>
      <w:r w:rsidDel="00000000" w:rsidR="00000000" w:rsidRPr="00000000">
        <w:drawing>
          <wp:anchor allowOverlap="1" behindDoc="0" distB="19050" distT="19050" distL="19050" distR="19050" hidden="0" layoutInCell="1" locked="0" relativeHeight="0" simplePos="0">
            <wp:simplePos x="0" y="0"/>
            <wp:positionH relativeFrom="column">
              <wp:posOffset>3396221</wp:posOffset>
            </wp:positionH>
            <wp:positionV relativeFrom="paragraph">
              <wp:posOffset>117729</wp:posOffset>
            </wp:positionV>
            <wp:extent cx="18288" cy="115824"/>
            <wp:effectExtent b="0" l="0" r="0" t="0"/>
            <wp:wrapSquare wrapText="left" distB="19050" distT="19050" distL="19050" distR="19050"/>
            <wp:docPr id="6" name="image3.png"/>
            <a:graphic>
              <a:graphicData uri="http://schemas.openxmlformats.org/drawingml/2006/picture">
                <pic:pic>
                  <pic:nvPicPr>
                    <pic:cNvPr id="0" name="image3.png"/>
                    <pic:cNvPicPr preferRelativeResize="0"/>
                  </pic:nvPicPr>
                  <pic:blipFill>
                    <a:blip r:embed="rId10"/>
                    <a:srcRect b="0" l="0" r="0" t="0"/>
                    <a:stretch>
                      <a:fillRect/>
                    </a:stretch>
                  </pic:blipFill>
                  <pic:spPr>
                    <a:xfrm>
                      <a:off x="0" y="0"/>
                      <a:ext cx="18288" cy="115824"/>
                    </a:xfrm>
                    <a:prstGeom prst="rect"/>
                    <a:ln/>
                  </pic:spPr>
                </pic:pic>
              </a:graphicData>
            </a:graphic>
          </wp:anchor>
        </w:drawing>
      </w:r>
    </w:p>
    <w:p w:rsidR="00000000" w:rsidDel="00000000" w:rsidP="00000000" w:rsidRDefault="00000000" w:rsidRPr="00000000" w14:paraId="000000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18.4510898590088" w:lineRule="auto"/>
        <w:ind w:left="135.9991455078125" w:right="24.776611328125" w:firstLine="2.5799560546875"/>
        <w:jc w:val="both"/>
        <w:rPr>
          <w:rFonts w:ascii="Calibri" w:cs="Calibri" w:eastAsia="Calibri" w:hAnsi="Calibri"/>
          <w:b w:val="1"/>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(2) Rivista Lasalliana, Vol. I, p. 196. "II suo migliore dis</w:t>
      </w:r>
      <w:r w:rsidDel="00000000" w:rsidR="00000000" w:rsidRPr="00000000">
        <w:rPr>
          <w:rFonts w:ascii="Calibri" w:cs="Calibri" w:eastAsia="Calibri" w:hAnsi="Calibri"/>
          <w:b w:val="1"/>
          <w:i w:val="0"/>
          <w:smallCaps w:val="0"/>
          <w:strike w:val="0"/>
          <w:color w:val="000000"/>
          <w:sz w:val="36.66666666666667"/>
          <w:szCs w:val="36.66666666666667"/>
          <w:u w:val="none"/>
          <w:shd w:fill="auto" w:val="clear"/>
          <w:vertAlign w:val="superscript"/>
          <w:rtl w:val="0"/>
        </w:rPr>
        <w:t xml:space="preserve"> </w:t>
      </w: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cepolo".  (4) Blain. C. L. 8, p. 179. Cf. Brother Maximin. Op. Cit. p.  38 and Gallego, S. San Juan Bautista de La Salle, I, p. 314</w:t>
      </w:r>
      <w:r w:rsidDel="00000000" w:rsidR="00000000" w:rsidRPr="00000000">
        <w:rPr>
          <w:rFonts w:ascii="Calibri" w:cs="Calibri" w:eastAsia="Calibri" w:hAnsi="Calibri"/>
          <w:b w:val="1"/>
          <w:i w:val="0"/>
          <w:smallCaps w:val="0"/>
          <w:strike w:val="0"/>
          <w:color w:val="000000"/>
          <w:sz w:val="22"/>
          <w:szCs w:val="22"/>
          <w:u w:val="none"/>
          <w:shd w:fill="auto" w:val="clear"/>
          <w:vertAlign w:val="baseline"/>
        </w:rPr>
        <w:drawing>
          <wp:inline distB="19050" distT="19050" distL="19050" distR="19050">
            <wp:extent cx="41149" cy="74676"/>
            <wp:effectExtent b="0" l="0" r="0" t="0"/>
            <wp:docPr id="9" name="image5.png"/>
            <a:graphic>
              <a:graphicData uri="http://schemas.openxmlformats.org/drawingml/2006/picture">
                <pic:pic>
                  <pic:nvPicPr>
                    <pic:cNvPr id="0" name="image5.png"/>
                    <pic:cNvPicPr preferRelativeResize="0"/>
                  </pic:nvPicPr>
                  <pic:blipFill>
                    <a:blip r:embed="rId11"/>
                    <a:srcRect b="0" l="0" r="0" t="0"/>
                    <a:stretch>
                      <a:fillRect/>
                    </a:stretch>
                  </pic:blipFill>
                  <pic:spPr>
                    <a:xfrm>
                      <a:off x="0" y="0"/>
                      <a:ext cx="41149" cy="74676"/>
                    </a:xfrm>
                    <a:prstGeom prst="rect"/>
                    <a:ln/>
                  </pic:spPr>
                </pic:pic>
              </a:graphicData>
            </a:graphic>
          </wp:inline>
        </w:drawing>
      </w: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  note 61.  </w:t>
      </w:r>
      <w:r w:rsidDel="00000000" w:rsidR="00000000" w:rsidRPr="00000000">
        <w:drawing>
          <wp:anchor allowOverlap="1" behindDoc="0" distB="19050" distT="19050" distL="19050" distR="19050" hidden="0" layoutInCell="1" locked="0" relativeHeight="0" simplePos="0">
            <wp:simplePos x="0" y="0"/>
            <wp:positionH relativeFrom="column">
              <wp:posOffset>2503157</wp:posOffset>
            </wp:positionH>
            <wp:positionV relativeFrom="paragraph">
              <wp:posOffset>67407</wp:posOffset>
            </wp:positionV>
            <wp:extent cx="96013" cy="403860"/>
            <wp:effectExtent b="0" l="0" r="0" t="0"/>
            <wp:wrapSquare wrapText="bothSides" distB="19050" distT="19050" distL="19050" distR="19050"/>
            <wp:docPr id="8" name="image8.png"/>
            <a:graphic>
              <a:graphicData uri="http://schemas.openxmlformats.org/drawingml/2006/picture">
                <pic:pic>
                  <pic:nvPicPr>
                    <pic:cNvPr id="0" name="image8.png"/>
                    <pic:cNvPicPr preferRelativeResize="0"/>
                  </pic:nvPicPr>
                  <pic:blipFill>
                    <a:blip r:embed="rId12"/>
                    <a:srcRect b="0" l="0" r="0" t="0"/>
                    <a:stretch>
                      <a:fillRect/>
                    </a:stretch>
                  </pic:blipFill>
                  <pic:spPr>
                    <a:xfrm>
                      <a:off x="0" y="0"/>
                      <a:ext cx="96013" cy="403860"/>
                    </a:xfrm>
                    <a:prstGeom prst="rect"/>
                    <a:ln/>
                  </pic:spPr>
                </pic:pic>
              </a:graphicData>
            </a:graphic>
          </wp:anchor>
        </w:drawing>
      </w:r>
      <w:r w:rsidDel="00000000" w:rsidR="00000000" w:rsidRPr="00000000">
        <w:drawing>
          <wp:anchor allowOverlap="1" behindDoc="0" distB="19050" distT="19050" distL="19050" distR="19050" hidden="0" layoutInCell="1" locked="0" relativeHeight="0" simplePos="0">
            <wp:simplePos x="0" y="0"/>
            <wp:positionH relativeFrom="column">
              <wp:posOffset>1832725</wp:posOffset>
            </wp:positionH>
            <wp:positionV relativeFrom="paragraph">
              <wp:posOffset>369032</wp:posOffset>
            </wp:positionV>
            <wp:extent cx="112776" cy="192024"/>
            <wp:effectExtent b="0" l="0" r="0" t="0"/>
            <wp:wrapSquare wrapText="bothSides" distB="19050" distT="19050" distL="19050" distR="19050"/>
            <wp:docPr id="4" name="image12.png"/>
            <a:graphic>
              <a:graphicData uri="http://schemas.openxmlformats.org/drawingml/2006/picture">
                <pic:pic>
                  <pic:nvPicPr>
                    <pic:cNvPr id="0" name="image12.png"/>
                    <pic:cNvPicPr preferRelativeResize="0"/>
                  </pic:nvPicPr>
                  <pic:blipFill>
                    <a:blip r:embed="rId13"/>
                    <a:srcRect b="0" l="0" r="0" t="0"/>
                    <a:stretch>
                      <a:fillRect/>
                    </a:stretch>
                  </pic:blipFill>
                  <pic:spPr>
                    <a:xfrm>
                      <a:off x="0" y="0"/>
                      <a:ext cx="112776" cy="192024"/>
                    </a:xfrm>
                    <a:prstGeom prst="rect"/>
                    <a:ln/>
                  </pic:spPr>
                </pic:pic>
              </a:graphicData>
            </a:graphic>
          </wp:anchor>
        </w:drawing>
      </w:r>
      <w:r w:rsidDel="00000000" w:rsidR="00000000" w:rsidRPr="00000000">
        <w:drawing>
          <wp:anchor allowOverlap="1" behindDoc="0" distB="19050" distT="19050" distL="19050" distR="19050" hidden="0" layoutInCell="1" locked="0" relativeHeight="0" simplePos="0">
            <wp:simplePos x="0" y="0"/>
            <wp:positionH relativeFrom="column">
              <wp:posOffset>657594</wp:posOffset>
            </wp:positionH>
            <wp:positionV relativeFrom="paragraph">
              <wp:posOffset>504793</wp:posOffset>
            </wp:positionV>
            <wp:extent cx="41149" cy="82297"/>
            <wp:effectExtent b="0" l="0" r="0" t="0"/>
            <wp:wrapSquare wrapText="bothSides" distB="19050" distT="19050" distL="19050" distR="19050"/>
            <wp:docPr id="2" name="image6.png"/>
            <a:graphic>
              <a:graphicData uri="http://schemas.openxmlformats.org/drawingml/2006/picture">
                <pic:pic>
                  <pic:nvPicPr>
                    <pic:cNvPr id="0" name="image6.png"/>
                    <pic:cNvPicPr preferRelativeResize="0"/>
                  </pic:nvPicPr>
                  <pic:blipFill>
                    <a:blip r:embed="rId14"/>
                    <a:srcRect b="0" l="0" r="0" t="0"/>
                    <a:stretch>
                      <a:fillRect/>
                    </a:stretch>
                  </pic:blipFill>
                  <pic:spPr>
                    <a:xfrm>
                      <a:off x="0" y="0"/>
                      <a:ext cx="41149" cy="82297"/>
                    </a:xfrm>
                    <a:prstGeom prst="rect"/>
                    <a:ln/>
                  </pic:spPr>
                </pic:pic>
              </a:graphicData>
            </a:graphic>
          </wp:anchor>
        </w:drawing>
      </w:r>
      <w:r w:rsidDel="00000000" w:rsidR="00000000" w:rsidRPr="00000000">
        <w:drawing>
          <wp:anchor allowOverlap="1" behindDoc="0" distB="19050" distT="19050" distL="19050" distR="19050" hidden="0" layoutInCell="1" locked="0" relativeHeight="0" simplePos="0">
            <wp:simplePos x="0" y="0"/>
            <wp:positionH relativeFrom="column">
              <wp:posOffset>107556</wp:posOffset>
            </wp:positionH>
            <wp:positionV relativeFrom="paragraph">
              <wp:posOffset>340076</wp:posOffset>
            </wp:positionV>
            <wp:extent cx="103632" cy="297180"/>
            <wp:effectExtent b="0" l="0" r="0" t="0"/>
            <wp:wrapSquare wrapText="bothSides" distB="19050" distT="19050" distL="19050" distR="19050"/>
            <wp:docPr id="5" name="image2.png"/>
            <a:graphic>
              <a:graphicData uri="http://schemas.openxmlformats.org/drawingml/2006/picture">
                <pic:pic>
                  <pic:nvPicPr>
                    <pic:cNvPr id="0" name="image2.png"/>
                    <pic:cNvPicPr preferRelativeResize="0"/>
                  </pic:nvPicPr>
                  <pic:blipFill>
                    <a:blip r:embed="rId15"/>
                    <a:srcRect b="0" l="0" r="0" t="0"/>
                    <a:stretch>
                      <a:fillRect/>
                    </a:stretch>
                  </pic:blipFill>
                  <pic:spPr>
                    <a:xfrm>
                      <a:off x="0" y="0"/>
                      <a:ext cx="103632" cy="297180"/>
                    </a:xfrm>
                    <a:prstGeom prst="rect"/>
                    <a:ln/>
                  </pic:spPr>
                </pic:pic>
              </a:graphicData>
            </a:graphic>
          </wp:anchor>
        </w:drawing>
      </w:r>
    </w:p>
    <w:p w:rsidR="00000000" w:rsidDel="00000000" w:rsidP="00000000" w:rsidRDefault="00000000" w:rsidRPr="00000000" w14:paraId="000000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45.799560546875" w:right="0" w:firstLine="0"/>
        <w:jc w:val="left"/>
        <w:rPr>
          <w:rFonts w:ascii="Calibri" w:cs="Calibri" w:eastAsia="Calibri" w:hAnsi="Calibri"/>
          <w:b w:val="1"/>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(5) Balin, C. L. 8, p. 77.  </w:t>
      </w:r>
    </w:p>
    <w:p w:rsidR="00000000" w:rsidDel="00000000" w:rsidP="00000000" w:rsidRDefault="00000000" w:rsidRPr="00000000" w14:paraId="000000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199.92000102996826" w:lineRule="auto"/>
        <w:ind w:left="145.799560546875" w:right="2958.2391357421875" w:firstLine="0"/>
        <w:jc w:val="left"/>
        <w:rPr>
          <w:rFonts w:ascii="Calibri" w:cs="Calibri" w:eastAsia="Calibri" w:hAnsi="Calibri"/>
          <w:b w:val="1"/>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( 6) Blain, C. L. 8, p. 78.  </w:t>
      </w:r>
      <w:r w:rsidDel="00000000" w:rsidR="00000000" w:rsidRPr="00000000">
        <w:drawing>
          <wp:anchor allowOverlap="1" behindDoc="0" distB="19050" distT="19050" distL="19050" distR="19050" hidden="0" layoutInCell="1" locked="0" relativeHeight="0" simplePos="0">
            <wp:simplePos x="0" y="0"/>
            <wp:positionH relativeFrom="column">
              <wp:posOffset>1126858</wp:posOffset>
            </wp:positionH>
            <wp:positionV relativeFrom="paragraph">
              <wp:posOffset>59563</wp:posOffset>
            </wp:positionV>
            <wp:extent cx="42672" cy="164592"/>
            <wp:effectExtent b="0" l="0" r="0" t="0"/>
            <wp:wrapSquare wrapText="bothSides" distB="19050" distT="19050" distL="19050" distR="19050"/>
            <wp:docPr id="1" name="image9.png"/>
            <a:graphic>
              <a:graphicData uri="http://schemas.openxmlformats.org/drawingml/2006/picture">
                <pic:pic>
                  <pic:nvPicPr>
                    <pic:cNvPr id="0" name="image9.png"/>
                    <pic:cNvPicPr preferRelativeResize="0"/>
                  </pic:nvPicPr>
                  <pic:blipFill>
                    <a:blip r:embed="rId16"/>
                    <a:srcRect b="0" l="0" r="0" t="0"/>
                    <a:stretch>
                      <a:fillRect/>
                    </a:stretch>
                  </pic:blipFill>
                  <pic:spPr>
                    <a:xfrm>
                      <a:off x="0" y="0"/>
                      <a:ext cx="42672" cy="164592"/>
                    </a:xfrm>
                    <a:prstGeom prst="rect"/>
                    <a:ln/>
                  </pic:spPr>
                </pic:pic>
              </a:graphicData>
            </a:graphic>
          </wp:anchor>
        </w:drawing>
      </w:r>
    </w:p>
    <w:p w:rsidR="00000000" w:rsidDel="00000000" w:rsidP="00000000" w:rsidRDefault="00000000" w:rsidRPr="00000000" w14:paraId="000000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45.799560546875" w:right="0" w:firstLine="0"/>
        <w:jc w:val="left"/>
        <w:rPr>
          <w:rFonts w:ascii="Calibri" w:cs="Calibri" w:eastAsia="Calibri" w:hAnsi="Calibri"/>
          <w:b w:val="1"/>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(7) Blain, C. L. 7, p. 279.  </w:t>
      </w:r>
    </w:p>
    <w:p w:rsidR="00000000" w:rsidDel="00000000" w:rsidP="00000000" w:rsidRDefault="00000000" w:rsidRPr="00000000" w14:paraId="000000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119.820556640625" w:firstLine="0"/>
        <w:jc w:val="right"/>
        <w:rPr>
          <w:rFonts w:ascii="Calibri" w:cs="Calibri" w:eastAsia="Calibri" w:hAnsi="Calibri"/>
          <w:b w:val="1"/>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i w:val="0"/>
          <w:smallCaps w:val="0"/>
          <w:strike w:val="0"/>
          <w:color w:val="000000"/>
          <w:sz w:val="22"/>
          <w:szCs w:val="22"/>
          <w:u w:val="none"/>
          <w:shd w:fill="auto" w:val="clear"/>
          <w:vertAlign w:val="baseline"/>
        </w:rPr>
        <w:drawing>
          <wp:inline distB="19050" distT="19050" distL="19050" distR="19050">
            <wp:extent cx="152400" cy="112776"/>
            <wp:effectExtent b="0" l="0" r="0" t="0"/>
            <wp:docPr id="3" name="image4.png"/>
            <a:graphic>
              <a:graphicData uri="http://schemas.openxmlformats.org/drawingml/2006/picture">
                <pic:pic>
                  <pic:nvPicPr>
                    <pic:cNvPr id="0" name="image4.png"/>
                    <pic:cNvPicPr preferRelativeResize="0"/>
                  </pic:nvPicPr>
                  <pic:blipFill>
                    <a:blip r:embed="rId17"/>
                    <a:srcRect b="0" l="0" r="0" t="0"/>
                    <a:stretch>
                      <a:fillRect/>
                    </a:stretch>
                  </pic:blipFill>
                  <pic:spPr>
                    <a:xfrm>
                      <a:off x="0" y="0"/>
                      <a:ext cx="152400" cy="112776"/>
                    </a:xfrm>
                    <a:prstGeom prst="rect"/>
                    <a:ln/>
                  </pic:spPr>
                </pic:pic>
              </a:graphicData>
            </a:graphic>
          </wp:inline>
        </w:drawing>
      </w:r>
      <w:r w:rsidDel="00000000" w:rsidR="00000000" w:rsidRPr="00000000">
        <w:rPr>
          <w:rtl w:val="0"/>
        </w:rPr>
      </w:r>
    </w:p>
    <w:p w:rsidR="00000000" w:rsidDel="00000000" w:rsidP="00000000" w:rsidRDefault="00000000" w:rsidRPr="00000000" w14:paraId="000000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423.062744140625" w:line="240" w:lineRule="auto"/>
        <w:ind w:left="0" w:right="579.661865234375" w:firstLine="0"/>
        <w:jc w:val="right"/>
        <w:rPr>
          <w:rFonts w:ascii="Arial" w:cs="Arial" w:eastAsia="Arial" w:hAnsi="Arial"/>
          <w:b w:val="0"/>
          <w:i w:val="0"/>
          <w:smallCaps w:val="0"/>
          <w:strike w:val="0"/>
          <w:color w:val="ababab"/>
          <w:sz w:val="16"/>
          <w:szCs w:val="16"/>
          <w:u w:val="none"/>
          <w:shd w:fill="auto" w:val="clear"/>
          <w:vertAlign w:val="baseline"/>
        </w:rPr>
      </w:pPr>
      <w:r w:rsidDel="00000000" w:rsidR="00000000" w:rsidRPr="00000000">
        <w:rPr>
          <w:rFonts w:ascii="Arial" w:cs="Arial" w:eastAsia="Arial" w:hAnsi="Arial"/>
          <w:b w:val="0"/>
          <w:i w:val="0"/>
          <w:smallCaps w:val="0"/>
          <w:strike w:val="0"/>
          <w:color w:val="ababab"/>
          <w:sz w:val="16"/>
          <w:szCs w:val="16"/>
          <w:u w:val="none"/>
          <w:shd w:fill="auto" w:val="clear"/>
          <w:vertAlign w:val="baseline"/>
          <w:rtl w:val="0"/>
        </w:rPr>
        <w:t xml:space="preserve">Scanned at the Lasallian Resource Center  </w:t>
      </w:r>
    </w:p>
    <w:p w:rsidR="00000000" w:rsidDel="00000000" w:rsidP="00000000" w:rsidRDefault="00000000" w:rsidRPr="00000000" w14:paraId="0000002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279998779296875" w:line="240" w:lineRule="auto"/>
        <w:ind w:left="0" w:right="626.24267578125" w:firstLine="0"/>
        <w:jc w:val="right"/>
        <w:rPr>
          <w:rFonts w:ascii="Arial" w:cs="Arial" w:eastAsia="Arial" w:hAnsi="Arial"/>
          <w:b w:val="0"/>
          <w:i w:val="0"/>
          <w:smallCaps w:val="0"/>
          <w:strike w:val="0"/>
          <w:color w:val="ababab"/>
          <w:sz w:val="16"/>
          <w:szCs w:val="16"/>
          <w:u w:val="none"/>
          <w:shd w:fill="auto" w:val="clear"/>
          <w:vertAlign w:val="baseline"/>
        </w:rPr>
      </w:pPr>
      <w:r w:rsidDel="00000000" w:rsidR="00000000" w:rsidRPr="00000000">
        <w:rPr>
          <w:rFonts w:ascii="Arial" w:cs="Arial" w:eastAsia="Arial" w:hAnsi="Arial"/>
          <w:b w:val="0"/>
          <w:i w:val="0"/>
          <w:smallCaps w:val="0"/>
          <w:strike w:val="0"/>
          <w:color w:val="ababab"/>
          <w:sz w:val="16"/>
          <w:szCs w:val="16"/>
          <w:u w:val="none"/>
          <w:shd w:fill="auto" w:val="clear"/>
          <w:vertAlign w:val="baseline"/>
          <w:rtl w:val="0"/>
        </w:rPr>
        <w:t xml:space="preserve">De La Salle Institute – Napa, CA – USA</w:t>
      </w:r>
    </w:p>
    <w:sectPr>
      <w:type w:val="continuous"/>
      <w:pgSz w:h="16760" w:w="11780" w:orient="portrait"/>
      <w:pgMar w:bottom="366.4780044555664" w:top="526.32080078125" w:left="697.6204681396484" w:right="827.15576171875" w:header="0" w:footer="720"/>
      <w:cols w:equalWidth="0" w:num="2">
        <w:col w:space="0" w:w="5127.6116943359375"/>
        <w:col w:space="0" w:w="5127.6116943359375"/>
      </w:cols>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Georgia"/>
  <w:font w:name="Calibri"/>
  <w:font w:name="Time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1" Type="http://schemas.openxmlformats.org/officeDocument/2006/relationships/image" Target="media/image5.png"/><Relationship Id="rId10" Type="http://schemas.openxmlformats.org/officeDocument/2006/relationships/image" Target="media/image3.png"/><Relationship Id="rId13" Type="http://schemas.openxmlformats.org/officeDocument/2006/relationships/image" Target="media/image12.png"/><Relationship Id="rId12" Type="http://schemas.openxmlformats.org/officeDocument/2006/relationships/image" Target="media/image8.png"/><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1.png"/><Relationship Id="rId15" Type="http://schemas.openxmlformats.org/officeDocument/2006/relationships/image" Target="media/image2.png"/><Relationship Id="rId14" Type="http://schemas.openxmlformats.org/officeDocument/2006/relationships/image" Target="media/image6.png"/><Relationship Id="rId17" Type="http://schemas.openxmlformats.org/officeDocument/2006/relationships/image" Target="media/image4.png"/><Relationship Id="rId16" Type="http://schemas.openxmlformats.org/officeDocument/2006/relationships/image" Target="media/image9.png"/><Relationship Id="rId5" Type="http://schemas.openxmlformats.org/officeDocument/2006/relationships/styles" Target="styles.xml"/><Relationship Id="rId6" Type="http://schemas.openxmlformats.org/officeDocument/2006/relationships/image" Target="media/image7.png"/><Relationship Id="rId7" Type="http://schemas.openxmlformats.org/officeDocument/2006/relationships/image" Target="media/image10.png"/><Relationship Id="rId8" Type="http://schemas.openxmlformats.org/officeDocument/2006/relationships/image" Target="media/image1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